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0BC54F" w14:textId="1A06A134" w:rsidR="007D6012" w:rsidRDefault="007D6012">
      <w:r>
        <w:rPr>
          <w:noProof/>
        </w:rPr>
        <w:drawing>
          <wp:anchor distT="0" distB="0" distL="114300" distR="114300" simplePos="0" relativeHeight="251658240" behindDoc="1" locked="0" layoutInCell="1" allowOverlap="1" wp14:anchorId="07D2CFA5" wp14:editId="58E505FB">
            <wp:simplePos x="0" y="0"/>
            <wp:positionH relativeFrom="page">
              <wp:posOffset>431800</wp:posOffset>
            </wp:positionH>
            <wp:positionV relativeFrom="paragraph">
              <wp:posOffset>0</wp:posOffset>
            </wp:positionV>
            <wp:extent cx="6786880" cy="10180320"/>
            <wp:effectExtent l="0" t="0" r="0" b="0"/>
            <wp:wrapTight wrapText="bothSides">
              <wp:wrapPolygon edited="0">
                <wp:start x="0" y="0"/>
                <wp:lineTo x="0" y="21543"/>
                <wp:lineTo x="21523" y="21543"/>
                <wp:lineTo x="21523" y="0"/>
                <wp:lineTo x="0" y="0"/>
              </wp:wrapPolygon>
            </wp:wrapTight>
            <wp:docPr id="1129618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86880" cy="10180320"/>
                    </a:xfrm>
                    <a:prstGeom prst="rect">
                      <a:avLst/>
                    </a:prstGeom>
                    <a:noFill/>
                  </pic:spPr>
                </pic:pic>
              </a:graphicData>
            </a:graphic>
            <wp14:sizeRelH relativeFrom="margin">
              <wp14:pctWidth>0</wp14:pctWidth>
            </wp14:sizeRelH>
            <wp14:sizeRelV relativeFrom="margin">
              <wp14:pctHeight>0</wp14:pctHeight>
            </wp14:sizeRelV>
          </wp:anchor>
        </w:drawing>
      </w:r>
    </w:p>
    <w:p w14:paraId="50C6DC58" w14:textId="109E2823" w:rsidR="007D6012" w:rsidRDefault="007D6012" w:rsidP="007D6012"/>
    <w:p w14:paraId="723F7320" w14:textId="12B9337B" w:rsidR="007D6012" w:rsidRPr="007D6012" w:rsidRDefault="007D6012" w:rsidP="007D6012">
      <w:pPr>
        <w:rPr>
          <w:sz w:val="24"/>
          <w:szCs w:val="24"/>
        </w:rPr>
      </w:pPr>
      <w:r w:rsidRPr="007D6012">
        <w:rPr>
          <w:sz w:val="24"/>
          <w:szCs w:val="24"/>
        </w:rPr>
        <w:t xml:space="preserve">Introduction to </w:t>
      </w:r>
      <w:proofErr w:type="spellStart"/>
      <w:r w:rsidRPr="007D6012">
        <w:rPr>
          <w:sz w:val="24"/>
          <w:szCs w:val="24"/>
        </w:rPr>
        <w:t>Shungite</w:t>
      </w:r>
      <w:proofErr w:type="spellEnd"/>
    </w:p>
    <w:p w14:paraId="07308532" w14:textId="645C200E" w:rsidR="007D6012" w:rsidRPr="007D6012" w:rsidRDefault="007D6012" w:rsidP="007D6012">
      <w:pPr>
        <w:rPr>
          <w:sz w:val="24"/>
          <w:szCs w:val="24"/>
        </w:rPr>
      </w:pPr>
      <w:r w:rsidRPr="007D6012">
        <w:rPr>
          <w:sz w:val="24"/>
          <w:szCs w:val="24"/>
        </w:rPr>
        <w:t xml:space="preserve">Among Earth’s most mysterious minerals lies </w:t>
      </w:r>
      <w:proofErr w:type="spellStart"/>
      <w:r w:rsidRPr="007D6012">
        <w:rPr>
          <w:sz w:val="24"/>
          <w:szCs w:val="24"/>
        </w:rPr>
        <w:t>Shungite</w:t>
      </w:r>
      <w:proofErr w:type="spellEnd"/>
      <w:r w:rsidRPr="007D6012">
        <w:rPr>
          <w:sz w:val="24"/>
          <w:szCs w:val="24"/>
        </w:rPr>
        <w:t xml:space="preserve">, a rare black stone from Russia that has captivated healers, scientists, and crystal enthusiasts alike. Unlike most crystals, </w:t>
      </w:r>
      <w:proofErr w:type="spellStart"/>
      <w:r w:rsidRPr="007D6012">
        <w:rPr>
          <w:sz w:val="24"/>
          <w:szCs w:val="24"/>
        </w:rPr>
        <w:t>Shungite</w:t>
      </w:r>
      <w:proofErr w:type="spellEnd"/>
      <w:r w:rsidRPr="007D6012">
        <w:rPr>
          <w:sz w:val="24"/>
          <w:szCs w:val="24"/>
        </w:rPr>
        <w:t xml:space="preserve"> is composed almost entirely of carbon, the building block of life, and contains rare molecules called fullerenes — unique carbon structures with powerful antioxidant and shielding properties.</w:t>
      </w:r>
    </w:p>
    <w:p w14:paraId="77971EBA" w14:textId="0B3A97A0" w:rsidR="007D6012" w:rsidRDefault="007D6012" w:rsidP="007D6012"/>
    <w:p w14:paraId="7B82ACD1" w14:textId="17EEAA18" w:rsidR="007D6012" w:rsidRPr="007D6012" w:rsidRDefault="007D6012" w:rsidP="007D6012">
      <w:pPr>
        <w:rPr>
          <w:sz w:val="24"/>
          <w:szCs w:val="24"/>
        </w:rPr>
      </w:pPr>
      <w:r w:rsidRPr="007D6012">
        <w:rPr>
          <w:sz w:val="24"/>
          <w:szCs w:val="24"/>
        </w:rPr>
        <w:t xml:space="preserve">Revered as a stone of purification, protection, and transformation, </w:t>
      </w:r>
      <w:proofErr w:type="spellStart"/>
      <w:r w:rsidRPr="007D6012">
        <w:rPr>
          <w:sz w:val="24"/>
          <w:szCs w:val="24"/>
        </w:rPr>
        <w:t>Shungite</w:t>
      </w:r>
      <w:proofErr w:type="spellEnd"/>
      <w:r w:rsidRPr="007D6012">
        <w:rPr>
          <w:sz w:val="24"/>
          <w:szCs w:val="24"/>
        </w:rPr>
        <w:t xml:space="preserve"> offers both scientific intrigue and spiritual depth. From cleansing water to shielding against electromagnetic fields (EMFs), it bridges the worlds of science and mysticism. This eBook will guide you through its history, properties, healing uses, and practical applications so you can integrate </w:t>
      </w:r>
      <w:proofErr w:type="spellStart"/>
      <w:r w:rsidRPr="007D6012">
        <w:rPr>
          <w:sz w:val="24"/>
          <w:szCs w:val="24"/>
        </w:rPr>
        <w:t>Shungite</w:t>
      </w:r>
      <w:proofErr w:type="spellEnd"/>
      <w:r w:rsidRPr="007D6012">
        <w:rPr>
          <w:sz w:val="24"/>
          <w:szCs w:val="24"/>
        </w:rPr>
        <w:t xml:space="preserve"> into your daily life.</w:t>
      </w:r>
    </w:p>
    <w:p w14:paraId="5F2CD9D1" w14:textId="340F5DEE" w:rsidR="007D6012" w:rsidRDefault="007D6012" w:rsidP="007D6012"/>
    <w:p w14:paraId="63490010" w14:textId="3F44BFD1" w:rsidR="007D6012" w:rsidRDefault="007D6012" w:rsidP="007D6012"/>
    <w:p w14:paraId="18E71E31" w14:textId="2D15533F" w:rsidR="007D6012" w:rsidRPr="007D6012" w:rsidRDefault="007D6012" w:rsidP="007D6012">
      <w:pPr>
        <w:rPr>
          <w:sz w:val="24"/>
          <w:szCs w:val="24"/>
        </w:rPr>
      </w:pPr>
      <w:r w:rsidRPr="007D6012">
        <w:rPr>
          <w:sz w:val="24"/>
          <w:szCs w:val="24"/>
        </w:rPr>
        <w:t>Origins &amp; History</w:t>
      </w:r>
    </w:p>
    <w:p w14:paraId="757DFEB0" w14:textId="6FE3793D" w:rsidR="007D6012" w:rsidRPr="007D6012" w:rsidRDefault="007D6012" w:rsidP="007D6012">
      <w:pPr>
        <w:rPr>
          <w:sz w:val="24"/>
          <w:szCs w:val="24"/>
        </w:rPr>
      </w:pPr>
      <w:proofErr w:type="spellStart"/>
      <w:r w:rsidRPr="007D6012">
        <w:rPr>
          <w:sz w:val="24"/>
          <w:szCs w:val="24"/>
        </w:rPr>
        <w:t>Shungite</w:t>
      </w:r>
      <w:proofErr w:type="spellEnd"/>
      <w:r w:rsidRPr="007D6012">
        <w:rPr>
          <w:sz w:val="24"/>
          <w:szCs w:val="24"/>
        </w:rPr>
        <w:t xml:space="preserve"> is found almost exclusively in the Karelia region of northwestern Russia, near Lake Onega. Scientists estimate it to be over 2 billion years old, formed when Earth was still young.</w:t>
      </w:r>
    </w:p>
    <w:p w14:paraId="3679FA15" w14:textId="77777777" w:rsidR="007D6012" w:rsidRPr="007D6012" w:rsidRDefault="007D6012" w:rsidP="007D6012">
      <w:pPr>
        <w:rPr>
          <w:sz w:val="24"/>
          <w:szCs w:val="24"/>
        </w:rPr>
      </w:pPr>
    </w:p>
    <w:p w14:paraId="4C3FC3D4" w14:textId="7478BFC4" w:rsidR="007D6012" w:rsidRPr="007D6012" w:rsidRDefault="007D6012" w:rsidP="007D6012">
      <w:pPr>
        <w:rPr>
          <w:sz w:val="24"/>
          <w:szCs w:val="24"/>
        </w:rPr>
      </w:pPr>
      <w:r w:rsidRPr="007D6012">
        <w:rPr>
          <w:sz w:val="24"/>
          <w:szCs w:val="24"/>
        </w:rPr>
        <w:t>Historical Uses:</w:t>
      </w:r>
    </w:p>
    <w:p w14:paraId="45487C86" w14:textId="43D6585F" w:rsidR="007D6012" w:rsidRPr="007D6012" w:rsidRDefault="007D6012" w:rsidP="007D6012">
      <w:pPr>
        <w:rPr>
          <w:sz w:val="24"/>
          <w:szCs w:val="24"/>
        </w:rPr>
      </w:pPr>
      <w:r w:rsidRPr="007D6012">
        <w:rPr>
          <w:sz w:val="24"/>
          <w:szCs w:val="24"/>
        </w:rPr>
        <w:t xml:space="preserve">Russian folklore tells of </w:t>
      </w:r>
      <w:proofErr w:type="spellStart"/>
      <w:r w:rsidRPr="007D6012">
        <w:rPr>
          <w:sz w:val="24"/>
          <w:szCs w:val="24"/>
        </w:rPr>
        <w:t>Shungite</w:t>
      </w:r>
      <w:proofErr w:type="spellEnd"/>
      <w:r w:rsidRPr="007D6012">
        <w:rPr>
          <w:sz w:val="24"/>
          <w:szCs w:val="24"/>
        </w:rPr>
        <w:t xml:space="preserve"> being used for healing waters, where people would bathe in springs flowing through </w:t>
      </w:r>
      <w:proofErr w:type="spellStart"/>
      <w:r w:rsidRPr="007D6012">
        <w:rPr>
          <w:sz w:val="24"/>
          <w:szCs w:val="24"/>
        </w:rPr>
        <w:t>Shungite</w:t>
      </w:r>
      <w:proofErr w:type="spellEnd"/>
      <w:r w:rsidRPr="007D6012">
        <w:rPr>
          <w:sz w:val="24"/>
          <w:szCs w:val="24"/>
        </w:rPr>
        <w:t xml:space="preserve"> deposits.</w:t>
      </w:r>
    </w:p>
    <w:p w14:paraId="08DDF8B9" w14:textId="66325AAD" w:rsidR="007D6012" w:rsidRPr="007D6012" w:rsidRDefault="007D6012" w:rsidP="007D6012">
      <w:pPr>
        <w:rPr>
          <w:sz w:val="24"/>
          <w:szCs w:val="24"/>
        </w:rPr>
      </w:pPr>
      <w:r w:rsidRPr="007D6012">
        <w:rPr>
          <w:sz w:val="24"/>
          <w:szCs w:val="24"/>
        </w:rPr>
        <w:t xml:space="preserve">Tsar Peter the Great established the first spa using </w:t>
      </w:r>
      <w:proofErr w:type="spellStart"/>
      <w:r w:rsidRPr="007D6012">
        <w:rPr>
          <w:sz w:val="24"/>
          <w:szCs w:val="24"/>
        </w:rPr>
        <w:t>Shungite</w:t>
      </w:r>
      <w:proofErr w:type="spellEnd"/>
      <w:r w:rsidRPr="007D6012">
        <w:rPr>
          <w:sz w:val="24"/>
          <w:szCs w:val="24"/>
        </w:rPr>
        <w:t>-infused water in the early 1700s, calling it “living water.”</w:t>
      </w:r>
    </w:p>
    <w:p w14:paraId="469B9518" w14:textId="49482260" w:rsidR="007D6012" w:rsidRPr="007D6012" w:rsidRDefault="007D6012" w:rsidP="007D6012">
      <w:pPr>
        <w:rPr>
          <w:sz w:val="24"/>
          <w:szCs w:val="24"/>
        </w:rPr>
      </w:pPr>
      <w:proofErr w:type="spellStart"/>
      <w:r w:rsidRPr="007D6012">
        <w:rPr>
          <w:sz w:val="24"/>
          <w:szCs w:val="24"/>
        </w:rPr>
        <w:t>Shungite</w:t>
      </w:r>
      <w:proofErr w:type="spellEnd"/>
      <w:r w:rsidRPr="007D6012">
        <w:rPr>
          <w:sz w:val="24"/>
          <w:szCs w:val="24"/>
        </w:rPr>
        <w:t xml:space="preserve"> has long been associated with longevity, purification, and vitality.</w:t>
      </w:r>
    </w:p>
    <w:p w14:paraId="58A64861" w14:textId="37CC43F4" w:rsidR="007D6012" w:rsidRPr="007D6012" w:rsidRDefault="007D6012" w:rsidP="007D6012">
      <w:pPr>
        <w:rPr>
          <w:sz w:val="24"/>
          <w:szCs w:val="24"/>
        </w:rPr>
      </w:pPr>
    </w:p>
    <w:p w14:paraId="7E338B86" w14:textId="0ABB2108" w:rsidR="007D6012" w:rsidRPr="007D6012" w:rsidRDefault="007D6012" w:rsidP="007D6012">
      <w:pPr>
        <w:rPr>
          <w:sz w:val="24"/>
          <w:szCs w:val="24"/>
        </w:rPr>
      </w:pPr>
      <w:r w:rsidRPr="007D6012">
        <w:rPr>
          <w:sz w:val="24"/>
          <w:szCs w:val="24"/>
        </w:rPr>
        <w:t>Today, its popularity has surged worldwide as both a metaphysical protector and a scientifically fascinating mineral.</w:t>
      </w:r>
    </w:p>
    <w:p w14:paraId="1A7C8F2A" w14:textId="2E939E59" w:rsidR="007D6012" w:rsidRDefault="007D6012" w:rsidP="007D6012"/>
    <w:p w14:paraId="378CFEEC" w14:textId="702E7D84" w:rsidR="007D6012" w:rsidRDefault="007D6012" w:rsidP="007D6012">
      <w:r>
        <w:rPr>
          <w:noProof/>
        </w:rPr>
        <w:drawing>
          <wp:anchor distT="0" distB="0" distL="114300" distR="114300" simplePos="0" relativeHeight="251659264" behindDoc="1" locked="0" layoutInCell="1" allowOverlap="1" wp14:anchorId="71FB005D" wp14:editId="54DF6884">
            <wp:simplePos x="0" y="0"/>
            <wp:positionH relativeFrom="column">
              <wp:posOffset>2316480</wp:posOffset>
            </wp:positionH>
            <wp:positionV relativeFrom="paragraph">
              <wp:posOffset>-452120</wp:posOffset>
            </wp:positionV>
            <wp:extent cx="1645920" cy="1645920"/>
            <wp:effectExtent l="0" t="0" r="0" b="0"/>
            <wp:wrapTight wrapText="bothSides">
              <wp:wrapPolygon edited="0">
                <wp:start x="0" y="0"/>
                <wp:lineTo x="0" y="21250"/>
                <wp:lineTo x="21250" y="21250"/>
                <wp:lineTo x="21250" y="0"/>
                <wp:lineTo x="0" y="0"/>
              </wp:wrapPolygon>
            </wp:wrapTight>
            <wp:docPr id="15171086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pic:spPr>
                </pic:pic>
              </a:graphicData>
            </a:graphic>
            <wp14:sizeRelH relativeFrom="margin">
              <wp14:pctWidth>0</wp14:pctWidth>
            </wp14:sizeRelH>
            <wp14:sizeRelV relativeFrom="margin">
              <wp14:pctHeight>0</wp14:pctHeight>
            </wp14:sizeRelV>
          </wp:anchor>
        </w:drawing>
      </w:r>
    </w:p>
    <w:p w14:paraId="371C7435" w14:textId="77777777" w:rsidR="007D6012" w:rsidRDefault="007D6012" w:rsidP="007D6012"/>
    <w:p w14:paraId="59A2F23D" w14:textId="77777777" w:rsidR="007D6012" w:rsidRDefault="007D6012" w:rsidP="007D6012"/>
    <w:p w14:paraId="7BE5A808" w14:textId="77777777" w:rsidR="007D6012" w:rsidRDefault="007D6012" w:rsidP="007D6012"/>
    <w:p w14:paraId="049EB25E" w14:textId="5361DF78" w:rsidR="007D6012" w:rsidRPr="007D6012" w:rsidRDefault="007D6012" w:rsidP="007D6012">
      <w:pPr>
        <w:rPr>
          <w:sz w:val="24"/>
          <w:szCs w:val="24"/>
        </w:rPr>
      </w:pPr>
      <w:r w:rsidRPr="007D6012">
        <w:rPr>
          <w:sz w:val="24"/>
          <w:szCs w:val="24"/>
        </w:rPr>
        <w:lastRenderedPageBreak/>
        <w:t xml:space="preserve">The Science of </w:t>
      </w:r>
      <w:proofErr w:type="spellStart"/>
      <w:r w:rsidRPr="007D6012">
        <w:rPr>
          <w:sz w:val="24"/>
          <w:szCs w:val="24"/>
        </w:rPr>
        <w:t>Shungite</w:t>
      </w:r>
      <w:proofErr w:type="spellEnd"/>
    </w:p>
    <w:p w14:paraId="18BAE227" w14:textId="1D786897" w:rsidR="007D6012" w:rsidRPr="007D6012" w:rsidRDefault="007D6012" w:rsidP="007D6012">
      <w:pPr>
        <w:rPr>
          <w:sz w:val="24"/>
          <w:szCs w:val="24"/>
        </w:rPr>
      </w:pPr>
      <w:proofErr w:type="spellStart"/>
      <w:r w:rsidRPr="007D6012">
        <w:rPr>
          <w:sz w:val="24"/>
          <w:szCs w:val="24"/>
        </w:rPr>
        <w:t>Shungite</w:t>
      </w:r>
      <w:proofErr w:type="spellEnd"/>
      <w:r w:rsidRPr="007D6012">
        <w:rPr>
          <w:sz w:val="24"/>
          <w:szCs w:val="24"/>
        </w:rPr>
        <w:t xml:space="preserve"> is composed of 60–98% carbon, containing fullerenes — hollow carbon molecules discovered in the 1980s. Fullerenes are known for their antioxidant properties, making </w:t>
      </w:r>
      <w:proofErr w:type="spellStart"/>
      <w:r w:rsidRPr="007D6012">
        <w:rPr>
          <w:sz w:val="24"/>
          <w:szCs w:val="24"/>
        </w:rPr>
        <w:t>Shungite</w:t>
      </w:r>
      <w:proofErr w:type="spellEnd"/>
      <w:r w:rsidRPr="007D6012">
        <w:rPr>
          <w:sz w:val="24"/>
          <w:szCs w:val="24"/>
        </w:rPr>
        <w:t xml:space="preserve"> unique among minerals.</w:t>
      </w:r>
    </w:p>
    <w:p w14:paraId="5482AA23" w14:textId="2CE2F7E7" w:rsidR="007D6012" w:rsidRPr="007D6012" w:rsidRDefault="007D6012" w:rsidP="007D6012">
      <w:pPr>
        <w:rPr>
          <w:sz w:val="24"/>
          <w:szCs w:val="24"/>
        </w:rPr>
      </w:pPr>
      <w:r w:rsidRPr="007D6012">
        <w:rPr>
          <w:sz w:val="24"/>
          <w:szCs w:val="24"/>
        </w:rPr>
        <w:t>Fullerenes: Believed to neutralize free radicals, support cellular health, and absorb harmful radiation.</w:t>
      </w:r>
    </w:p>
    <w:p w14:paraId="33C5F4DB" w14:textId="085D5EFC" w:rsidR="007D6012" w:rsidRPr="007D6012" w:rsidRDefault="007D6012" w:rsidP="007D6012">
      <w:pPr>
        <w:rPr>
          <w:sz w:val="24"/>
          <w:szCs w:val="24"/>
        </w:rPr>
      </w:pPr>
      <w:r w:rsidRPr="007D6012">
        <w:rPr>
          <w:sz w:val="24"/>
          <w:szCs w:val="24"/>
        </w:rPr>
        <w:t xml:space="preserve">Electrical Conductivity: </w:t>
      </w:r>
      <w:proofErr w:type="spellStart"/>
      <w:r w:rsidRPr="007D6012">
        <w:rPr>
          <w:sz w:val="24"/>
          <w:szCs w:val="24"/>
        </w:rPr>
        <w:t>Shungite</w:t>
      </w:r>
      <w:proofErr w:type="spellEnd"/>
      <w:r w:rsidRPr="007D6012">
        <w:rPr>
          <w:sz w:val="24"/>
          <w:szCs w:val="24"/>
        </w:rPr>
        <w:t xml:space="preserve"> conducts electricity, enhancing its reputation as an energy shield.</w:t>
      </w:r>
    </w:p>
    <w:p w14:paraId="76C14EA0" w14:textId="07ACBE38" w:rsidR="007D6012" w:rsidRPr="007D6012" w:rsidRDefault="007D6012" w:rsidP="007D6012">
      <w:pPr>
        <w:rPr>
          <w:sz w:val="24"/>
          <w:szCs w:val="24"/>
        </w:rPr>
      </w:pPr>
      <w:r w:rsidRPr="007D6012">
        <w:rPr>
          <w:sz w:val="24"/>
          <w:szCs w:val="24"/>
        </w:rPr>
        <w:t xml:space="preserve">EMF Absorption: Studies suggest </w:t>
      </w:r>
      <w:proofErr w:type="spellStart"/>
      <w:r w:rsidRPr="007D6012">
        <w:rPr>
          <w:sz w:val="24"/>
          <w:szCs w:val="24"/>
        </w:rPr>
        <w:t>Shungite</w:t>
      </w:r>
      <w:proofErr w:type="spellEnd"/>
      <w:r w:rsidRPr="007D6012">
        <w:rPr>
          <w:sz w:val="24"/>
          <w:szCs w:val="24"/>
        </w:rPr>
        <w:t xml:space="preserve"> may reduce the effects of electromagnetic radiation from phones, Wi-Fi, and other electronics.</w:t>
      </w:r>
    </w:p>
    <w:p w14:paraId="70F23666" w14:textId="77777777" w:rsidR="007D6012" w:rsidRPr="007D6012" w:rsidRDefault="007D6012" w:rsidP="007D6012">
      <w:pPr>
        <w:rPr>
          <w:sz w:val="24"/>
          <w:szCs w:val="24"/>
        </w:rPr>
      </w:pPr>
      <w:r w:rsidRPr="007D6012">
        <w:rPr>
          <w:sz w:val="24"/>
          <w:szCs w:val="24"/>
        </w:rPr>
        <w:t xml:space="preserve">This scientific foundation adds credibility to </w:t>
      </w:r>
      <w:proofErr w:type="spellStart"/>
      <w:r w:rsidRPr="007D6012">
        <w:rPr>
          <w:sz w:val="24"/>
          <w:szCs w:val="24"/>
        </w:rPr>
        <w:t>Shungite’s</w:t>
      </w:r>
      <w:proofErr w:type="spellEnd"/>
      <w:r w:rsidRPr="007D6012">
        <w:rPr>
          <w:sz w:val="24"/>
          <w:szCs w:val="24"/>
        </w:rPr>
        <w:t xml:space="preserve"> protective reputation in metaphysical traditions.</w:t>
      </w:r>
    </w:p>
    <w:p w14:paraId="171DE503" w14:textId="30BF4575" w:rsidR="007D6012" w:rsidRDefault="007D6012" w:rsidP="007D6012"/>
    <w:p w14:paraId="6A454F12" w14:textId="77777777" w:rsidR="007D6012" w:rsidRDefault="007D6012" w:rsidP="007D6012"/>
    <w:p w14:paraId="5A00F0CC" w14:textId="3AE1C759" w:rsidR="007D6012" w:rsidRPr="007D6012" w:rsidRDefault="007D6012" w:rsidP="007D6012">
      <w:pPr>
        <w:rPr>
          <w:sz w:val="24"/>
          <w:szCs w:val="24"/>
        </w:rPr>
      </w:pPr>
      <w:r w:rsidRPr="007D6012">
        <w:rPr>
          <w:sz w:val="24"/>
          <w:szCs w:val="24"/>
        </w:rPr>
        <w:t xml:space="preserve">Types of </w:t>
      </w:r>
      <w:proofErr w:type="spellStart"/>
      <w:r w:rsidRPr="007D6012">
        <w:rPr>
          <w:sz w:val="24"/>
          <w:szCs w:val="24"/>
        </w:rPr>
        <w:t>Shungite</w:t>
      </w:r>
      <w:proofErr w:type="spellEnd"/>
    </w:p>
    <w:p w14:paraId="6B1D3D18" w14:textId="1B29EF8F" w:rsidR="007D6012" w:rsidRPr="007D6012" w:rsidRDefault="007D6012" w:rsidP="007D6012">
      <w:pPr>
        <w:rPr>
          <w:sz w:val="24"/>
          <w:szCs w:val="24"/>
        </w:rPr>
      </w:pPr>
      <w:r>
        <w:rPr>
          <w:noProof/>
          <w:sz w:val="24"/>
          <w:szCs w:val="24"/>
        </w:rPr>
        <w:drawing>
          <wp:anchor distT="0" distB="0" distL="114300" distR="114300" simplePos="0" relativeHeight="251660288" behindDoc="1" locked="0" layoutInCell="1" allowOverlap="1" wp14:anchorId="432FA222" wp14:editId="23AE956A">
            <wp:simplePos x="0" y="0"/>
            <wp:positionH relativeFrom="margin">
              <wp:align>right</wp:align>
            </wp:positionH>
            <wp:positionV relativeFrom="paragraph">
              <wp:posOffset>161290</wp:posOffset>
            </wp:positionV>
            <wp:extent cx="902335" cy="1097280"/>
            <wp:effectExtent l="0" t="0" r="0" b="7620"/>
            <wp:wrapTight wrapText="bothSides">
              <wp:wrapPolygon edited="0">
                <wp:start x="0" y="0"/>
                <wp:lineTo x="0" y="21375"/>
                <wp:lineTo x="20977" y="21375"/>
                <wp:lineTo x="20977" y="0"/>
                <wp:lineTo x="0" y="0"/>
              </wp:wrapPolygon>
            </wp:wrapTight>
            <wp:docPr id="13006735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02335" cy="1097280"/>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Pr="007D6012">
        <w:rPr>
          <w:sz w:val="24"/>
          <w:szCs w:val="24"/>
        </w:rPr>
        <w:t>Shungite</w:t>
      </w:r>
      <w:proofErr w:type="spellEnd"/>
      <w:r w:rsidRPr="007D6012">
        <w:rPr>
          <w:sz w:val="24"/>
          <w:szCs w:val="24"/>
        </w:rPr>
        <w:t xml:space="preserve"> is categorized into three main types based on carbon content:</w:t>
      </w:r>
    </w:p>
    <w:p w14:paraId="5BBDBB7A" w14:textId="73D86A29" w:rsidR="007D6012" w:rsidRPr="007D6012" w:rsidRDefault="007D6012" w:rsidP="007D6012">
      <w:pPr>
        <w:rPr>
          <w:sz w:val="24"/>
          <w:szCs w:val="24"/>
        </w:rPr>
      </w:pPr>
      <w:r w:rsidRPr="007D6012">
        <w:rPr>
          <w:sz w:val="24"/>
          <w:szCs w:val="24"/>
        </w:rPr>
        <w:t xml:space="preserve">Regular </w:t>
      </w:r>
      <w:proofErr w:type="spellStart"/>
      <w:r w:rsidRPr="007D6012">
        <w:rPr>
          <w:sz w:val="24"/>
          <w:szCs w:val="24"/>
        </w:rPr>
        <w:t>Shungite</w:t>
      </w:r>
      <w:proofErr w:type="spellEnd"/>
      <w:r w:rsidRPr="007D6012">
        <w:rPr>
          <w:sz w:val="24"/>
          <w:szCs w:val="24"/>
        </w:rPr>
        <w:t xml:space="preserve"> (30–50% carbon)</w:t>
      </w:r>
    </w:p>
    <w:p w14:paraId="18CE179B" w14:textId="46A0A526" w:rsidR="007D6012" w:rsidRPr="007D6012" w:rsidRDefault="007D6012" w:rsidP="007D6012">
      <w:pPr>
        <w:rPr>
          <w:sz w:val="24"/>
          <w:szCs w:val="24"/>
        </w:rPr>
      </w:pPr>
      <w:r w:rsidRPr="007D6012">
        <w:rPr>
          <w:sz w:val="24"/>
          <w:szCs w:val="24"/>
        </w:rPr>
        <w:t>Matte black, common, widely available.</w:t>
      </w:r>
    </w:p>
    <w:p w14:paraId="356C5872" w14:textId="21CAA290" w:rsidR="007D6012" w:rsidRPr="007D6012" w:rsidRDefault="007D6012" w:rsidP="007D6012">
      <w:pPr>
        <w:rPr>
          <w:sz w:val="24"/>
          <w:szCs w:val="24"/>
        </w:rPr>
      </w:pPr>
      <w:r w:rsidRPr="007D6012">
        <w:rPr>
          <w:sz w:val="24"/>
          <w:szCs w:val="24"/>
        </w:rPr>
        <w:t>Used in carvings, pyramids, plates, and EMF-shielding items.</w:t>
      </w:r>
    </w:p>
    <w:p w14:paraId="1889DDAA" w14:textId="4372498F" w:rsidR="007D6012" w:rsidRPr="007D6012" w:rsidRDefault="007D6012" w:rsidP="007D6012">
      <w:pPr>
        <w:rPr>
          <w:sz w:val="24"/>
          <w:szCs w:val="24"/>
        </w:rPr>
      </w:pPr>
      <w:r>
        <w:rPr>
          <w:noProof/>
          <w:sz w:val="24"/>
          <w:szCs w:val="24"/>
        </w:rPr>
        <w:drawing>
          <wp:anchor distT="0" distB="0" distL="114300" distR="114300" simplePos="0" relativeHeight="251661312" behindDoc="1" locked="0" layoutInCell="1" allowOverlap="1" wp14:anchorId="2F3F66C2" wp14:editId="71BE2B05">
            <wp:simplePos x="0" y="0"/>
            <wp:positionH relativeFrom="margin">
              <wp:align>right</wp:align>
            </wp:positionH>
            <wp:positionV relativeFrom="paragraph">
              <wp:posOffset>217170</wp:posOffset>
            </wp:positionV>
            <wp:extent cx="990600" cy="990600"/>
            <wp:effectExtent l="0" t="0" r="0" b="0"/>
            <wp:wrapTight wrapText="bothSides">
              <wp:wrapPolygon edited="0">
                <wp:start x="0" y="0"/>
                <wp:lineTo x="0" y="21185"/>
                <wp:lineTo x="21185" y="21185"/>
                <wp:lineTo x="21185" y="0"/>
                <wp:lineTo x="0" y="0"/>
              </wp:wrapPolygon>
            </wp:wrapTight>
            <wp:docPr id="2511592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pic:spPr>
                </pic:pic>
              </a:graphicData>
            </a:graphic>
            <wp14:sizeRelH relativeFrom="margin">
              <wp14:pctWidth>0</wp14:pctWidth>
            </wp14:sizeRelH>
            <wp14:sizeRelV relativeFrom="margin">
              <wp14:pctHeight>0</wp14:pctHeight>
            </wp14:sizeRelV>
          </wp:anchor>
        </w:drawing>
      </w:r>
    </w:p>
    <w:p w14:paraId="7C098AD6" w14:textId="2A614C1B" w:rsidR="007D6012" w:rsidRPr="007D6012" w:rsidRDefault="007D6012" w:rsidP="007D6012">
      <w:pPr>
        <w:rPr>
          <w:sz w:val="24"/>
          <w:szCs w:val="24"/>
        </w:rPr>
      </w:pPr>
      <w:r w:rsidRPr="007D6012">
        <w:rPr>
          <w:sz w:val="24"/>
          <w:szCs w:val="24"/>
        </w:rPr>
        <w:t xml:space="preserve">Petrovsky </w:t>
      </w:r>
      <w:proofErr w:type="spellStart"/>
      <w:r w:rsidRPr="007D6012">
        <w:rPr>
          <w:sz w:val="24"/>
          <w:szCs w:val="24"/>
        </w:rPr>
        <w:t>Shungite</w:t>
      </w:r>
      <w:proofErr w:type="spellEnd"/>
      <w:r w:rsidRPr="007D6012">
        <w:rPr>
          <w:sz w:val="24"/>
          <w:szCs w:val="24"/>
        </w:rPr>
        <w:t xml:space="preserve"> (50–70% carbon)</w:t>
      </w:r>
    </w:p>
    <w:p w14:paraId="152029E8" w14:textId="76FD32F1" w:rsidR="007D6012" w:rsidRPr="007D6012" w:rsidRDefault="007D6012" w:rsidP="007D6012">
      <w:pPr>
        <w:rPr>
          <w:sz w:val="24"/>
          <w:szCs w:val="24"/>
        </w:rPr>
      </w:pPr>
      <w:r w:rsidRPr="007D6012">
        <w:rPr>
          <w:sz w:val="24"/>
          <w:szCs w:val="24"/>
        </w:rPr>
        <w:t xml:space="preserve">Shiny and smoother, rarer than regular </w:t>
      </w:r>
      <w:proofErr w:type="spellStart"/>
      <w:r w:rsidRPr="007D6012">
        <w:rPr>
          <w:sz w:val="24"/>
          <w:szCs w:val="24"/>
        </w:rPr>
        <w:t>Shungite</w:t>
      </w:r>
      <w:proofErr w:type="spellEnd"/>
      <w:r w:rsidRPr="007D6012">
        <w:rPr>
          <w:sz w:val="24"/>
          <w:szCs w:val="24"/>
        </w:rPr>
        <w:t>.</w:t>
      </w:r>
    </w:p>
    <w:p w14:paraId="0DF46DFE" w14:textId="45EEBC47" w:rsidR="007D6012" w:rsidRPr="007D6012" w:rsidRDefault="007D6012" w:rsidP="007D6012">
      <w:pPr>
        <w:rPr>
          <w:sz w:val="24"/>
          <w:szCs w:val="24"/>
        </w:rPr>
      </w:pPr>
      <w:r w:rsidRPr="007D6012">
        <w:rPr>
          <w:sz w:val="24"/>
          <w:szCs w:val="24"/>
        </w:rPr>
        <w:t>Higher energy resonance, popular for personal use.</w:t>
      </w:r>
    </w:p>
    <w:p w14:paraId="752C7267" w14:textId="12AA0850" w:rsidR="007D6012" w:rsidRPr="007D6012" w:rsidRDefault="007D6012" w:rsidP="007D6012">
      <w:pPr>
        <w:rPr>
          <w:sz w:val="24"/>
          <w:szCs w:val="24"/>
        </w:rPr>
      </w:pPr>
    </w:p>
    <w:p w14:paraId="452DBE0C" w14:textId="6360B945" w:rsidR="007D6012" w:rsidRPr="007D6012" w:rsidRDefault="007D6012" w:rsidP="007D6012">
      <w:pPr>
        <w:rPr>
          <w:sz w:val="24"/>
          <w:szCs w:val="24"/>
        </w:rPr>
      </w:pPr>
      <w:r w:rsidRPr="007D6012">
        <w:rPr>
          <w:sz w:val="24"/>
          <w:szCs w:val="24"/>
        </w:rPr>
        <w:t xml:space="preserve">Elite/Noble </w:t>
      </w:r>
      <w:proofErr w:type="spellStart"/>
      <w:r w:rsidRPr="007D6012">
        <w:rPr>
          <w:sz w:val="24"/>
          <w:szCs w:val="24"/>
        </w:rPr>
        <w:t>Shungite</w:t>
      </w:r>
      <w:proofErr w:type="spellEnd"/>
      <w:r w:rsidRPr="007D6012">
        <w:rPr>
          <w:sz w:val="24"/>
          <w:szCs w:val="24"/>
        </w:rPr>
        <w:t xml:space="preserve"> (90–98% carbon)</w:t>
      </w:r>
    </w:p>
    <w:p w14:paraId="06E0AA1B" w14:textId="127CD75B" w:rsidR="007D6012" w:rsidRPr="007D6012" w:rsidRDefault="007D6012" w:rsidP="007D6012">
      <w:pPr>
        <w:rPr>
          <w:sz w:val="24"/>
          <w:szCs w:val="24"/>
        </w:rPr>
      </w:pPr>
      <w:r>
        <w:rPr>
          <w:noProof/>
          <w:sz w:val="24"/>
          <w:szCs w:val="24"/>
        </w:rPr>
        <w:drawing>
          <wp:anchor distT="0" distB="0" distL="114300" distR="114300" simplePos="0" relativeHeight="251662336" behindDoc="1" locked="0" layoutInCell="1" allowOverlap="1" wp14:anchorId="42B3B3B4" wp14:editId="616960E3">
            <wp:simplePos x="0" y="0"/>
            <wp:positionH relativeFrom="margin">
              <wp:align>right</wp:align>
            </wp:positionH>
            <wp:positionV relativeFrom="paragraph">
              <wp:posOffset>10795</wp:posOffset>
            </wp:positionV>
            <wp:extent cx="899160" cy="899160"/>
            <wp:effectExtent l="0" t="0" r="0" b="0"/>
            <wp:wrapTight wrapText="bothSides">
              <wp:wrapPolygon edited="0">
                <wp:start x="0" y="0"/>
                <wp:lineTo x="0" y="21051"/>
                <wp:lineTo x="21051" y="21051"/>
                <wp:lineTo x="21051" y="0"/>
                <wp:lineTo x="0" y="0"/>
              </wp:wrapPolygon>
            </wp:wrapTight>
            <wp:docPr id="7917411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9160" cy="899160"/>
                    </a:xfrm>
                    <a:prstGeom prst="rect">
                      <a:avLst/>
                    </a:prstGeom>
                    <a:noFill/>
                  </pic:spPr>
                </pic:pic>
              </a:graphicData>
            </a:graphic>
            <wp14:sizeRelH relativeFrom="margin">
              <wp14:pctWidth>0</wp14:pctWidth>
            </wp14:sizeRelH>
            <wp14:sizeRelV relativeFrom="margin">
              <wp14:pctHeight>0</wp14:pctHeight>
            </wp14:sizeRelV>
          </wp:anchor>
        </w:drawing>
      </w:r>
      <w:r w:rsidRPr="007D6012">
        <w:rPr>
          <w:sz w:val="24"/>
          <w:szCs w:val="24"/>
        </w:rPr>
        <w:t>Silvery-black, lustrous, extremely rare.</w:t>
      </w:r>
    </w:p>
    <w:p w14:paraId="73EA75D1" w14:textId="77777777" w:rsidR="007D6012" w:rsidRPr="007D6012" w:rsidRDefault="007D6012" w:rsidP="007D6012">
      <w:pPr>
        <w:rPr>
          <w:sz w:val="24"/>
          <w:szCs w:val="24"/>
        </w:rPr>
      </w:pPr>
      <w:r w:rsidRPr="007D6012">
        <w:rPr>
          <w:sz w:val="24"/>
          <w:szCs w:val="24"/>
        </w:rPr>
        <w:t>Contains the highest concentration of fullerenes.</w:t>
      </w:r>
    </w:p>
    <w:p w14:paraId="04B6D2FB" w14:textId="77777777" w:rsidR="007D6012" w:rsidRPr="007D6012" w:rsidRDefault="007D6012" w:rsidP="007D6012">
      <w:pPr>
        <w:rPr>
          <w:sz w:val="24"/>
          <w:szCs w:val="24"/>
        </w:rPr>
      </w:pPr>
      <w:r w:rsidRPr="007D6012">
        <w:rPr>
          <w:sz w:val="24"/>
          <w:szCs w:val="24"/>
        </w:rPr>
        <w:t>Known as the most potent and pure form for spiritual and healing purposes.</w:t>
      </w:r>
    </w:p>
    <w:p w14:paraId="74C8AAFE" w14:textId="77777777" w:rsidR="007D6012" w:rsidRDefault="007D6012" w:rsidP="007D6012"/>
    <w:p w14:paraId="5154BADF" w14:textId="77777777" w:rsidR="007D6012" w:rsidRDefault="007D6012" w:rsidP="007D6012"/>
    <w:p w14:paraId="361740B2" w14:textId="77777777" w:rsidR="007D6012" w:rsidRDefault="007D6012" w:rsidP="007D6012"/>
    <w:p w14:paraId="5B34D669" w14:textId="7680CC0E" w:rsidR="007D6012" w:rsidRPr="007D6012" w:rsidRDefault="007D6012" w:rsidP="007D6012">
      <w:pPr>
        <w:rPr>
          <w:sz w:val="24"/>
          <w:szCs w:val="24"/>
        </w:rPr>
      </w:pPr>
      <w:r w:rsidRPr="007D6012">
        <w:rPr>
          <w:sz w:val="24"/>
          <w:szCs w:val="24"/>
        </w:rPr>
        <w:lastRenderedPageBreak/>
        <w:t>Healing &amp; Metaphysical Properties</w:t>
      </w:r>
    </w:p>
    <w:p w14:paraId="037364B8" w14:textId="77777777" w:rsidR="007D6012" w:rsidRPr="007D6012" w:rsidRDefault="007D6012" w:rsidP="007D6012">
      <w:pPr>
        <w:rPr>
          <w:sz w:val="24"/>
          <w:szCs w:val="24"/>
        </w:rPr>
      </w:pPr>
    </w:p>
    <w:p w14:paraId="6DDCF6A6" w14:textId="7CEB9DB0" w:rsidR="007D6012" w:rsidRPr="007D6012" w:rsidRDefault="007D6012" w:rsidP="007D6012">
      <w:pPr>
        <w:rPr>
          <w:sz w:val="24"/>
          <w:szCs w:val="24"/>
        </w:rPr>
      </w:pPr>
      <w:r w:rsidRPr="007D6012">
        <w:rPr>
          <w:sz w:val="24"/>
          <w:szCs w:val="24"/>
        </w:rPr>
        <w:t>Protection &amp; Grounding</w:t>
      </w:r>
    </w:p>
    <w:p w14:paraId="50EF41E1" w14:textId="77777777" w:rsidR="007D6012" w:rsidRPr="007D6012" w:rsidRDefault="007D6012" w:rsidP="007D6012">
      <w:pPr>
        <w:rPr>
          <w:sz w:val="24"/>
          <w:szCs w:val="24"/>
        </w:rPr>
      </w:pPr>
      <w:proofErr w:type="spellStart"/>
      <w:r w:rsidRPr="007D6012">
        <w:rPr>
          <w:sz w:val="24"/>
          <w:szCs w:val="24"/>
        </w:rPr>
        <w:t>Shungite</w:t>
      </w:r>
      <w:proofErr w:type="spellEnd"/>
      <w:r w:rsidRPr="007D6012">
        <w:rPr>
          <w:sz w:val="24"/>
          <w:szCs w:val="24"/>
        </w:rPr>
        <w:t xml:space="preserve"> is renowned for its protective shield against unwanted energies and electromagnetic pollution. It grounds the body’s energy field and stabilizes emotions, making it invaluable in chaotic environments.</w:t>
      </w:r>
    </w:p>
    <w:p w14:paraId="35160E26" w14:textId="77777777" w:rsidR="007D6012" w:rsidRPr="007D6012" w:rsidRDefault="007D6012" w:rsidP="007D6012">
      <w:pPr>
        <w:rPr>
          <w:sz w:val="24"/>
          <w:szCs w:val="24"/>
        </w:rPr>
      </w:pPr>
    </w:p>
    <w:p w14:paraId="1523CD4A" w14:textId="760D67A3" w:rsidR="007D6012" w:rsidRPr="007D6012" w:rsidRDefault="007D6012" w:rsidP="007D6012">
      <w:pPr>
        <w:rPr>
          <w:sz w:val="24"/>
          <w:szCs w:val="24"/>
        </w:rPr>
      </w:pPr>
      <w:r w:rsidRPr="007D6012">
        <w:rPr>
          <w:sz w:val="24"/>
          <w:szCs w:val="24"/>
        </w:rPr>
        <w:t>Chakra Connections</w:t>
      </w:r>
    </w:p>
    <w:p w14:paraId="19875A4A" w14:textId="77777777" w:rsidR="007D6012" w:rsidRPr="007D6012" w:rsidRDefault="007D6012" w:rsidP="007D6012">
      <w:pPr>
        <w:rPr>
          <w:sz w:val="24"/>
          <w:szCs w:val="24"/>
        </w:rPr>
      </w:pPr>
      <w:r w:rsidRPr="007D6012">
        <w:rPr>
          <w:sz w:val="24"/>
          <w:szCs w:val="24"/>
        </w:rPr>
        <w:t>Root Chakra: Grounds and stabilizes.</w:t>
      </w:r>
    </w:p>
    <w:p w14:paraId="789F8A84" w14:textId="77777777" w:rsidR="007D6012" w:rsidRPr="007D6012" w:rsidRDefault="007D6012" w:rsidP="007D6012">
      <w:pPr>
        <w:rPr>
          <w:sz w:val="24"/>
          <w:szCs w:val="24"/>
        </w:rPr>
      </w:pPr>
      <w:r w:rsidRPr="007D6012">
        <w:rPr>
          <w:sz w:val="24"/>
          <w:szCs w:val="24"/>
        </w:rPr>
        <w:t>Sacral Chakra: Clears emotional blockages.</w:t>
      </w:r>
    </w:p>
    <w:p w14:paraId="1B91EEA7" w14:textId="77777777" w:rsidR="007D6012" w:rsidRPr="007D6012" w:rsidRDefault="007D6012" w:rsidP="007D6012">
      <w:pPr>
        <w:rPr>
          <w:sz w:val="24"/>
          <w:szCs w:val="24"/>
        </w:rPr>
      </w:pPr>
      <w:r w:rsidRPr="007D6012">
        <w:rPr>
          <w:sz w:val="24"/>
          <w:szCs w:val="24"/>
        </w:rPr>
        <w:t>Third Eye &amp; Crown: Assists in mental clarity and higher awareness.</w:t>
      </w:r>
    </w:p>
    <w:p w14:paraId="135EB254" w14:textId="77777777" w:rsidR="007D6012" w:rsidRPr="007D6012" w:rsidRDefault="007D6012" w:rsidP="007D6012">
      <w:pPr>
        <w:rPr>
          <w:sz w:val="24"/>
          <w:szCs w:val="24"/>
        </w:rPr>
      </w:pPr>
    </w:p>
    <w:p w14:paraId="1EA30411" w14:textId="7B4DDE68" w:rsidR="007D6012" w:rsidRPr="007D6012" w:rsidRDefault="007D6012" w:rsidP="007D6012">
      <w:pPr>
        <w:rPr>
          <w:sz w:val="24"/>
          <w:szCs w:val="24"/>
        </w:rPr>
      </w:pPr>
      <w:r w:rsidRPr="007D6012">
        <w:rPr>
          <w:sz w:val="24"/>
          <w:szCs w:val="24"/>
        </w:rPr>
        <w:t>Emotional Healing</w:t>
      </w:r>
    </w:p>
    <w:p w14:paraId="6EDFB107" w14:textId="77777777" w:rsidR="007D6012" w:rsidRPr="007D6012" w:rsidRDefault="007D6012" w:rsidP="007D6012">
      <w:pPr>
        <w:rPr>
          <w:sz w:val="24"/>
          <w:szCs w:val="24"/>
        </w:rPr>
      </w:pPr>
      <w:r w:rsidRPr="007D6012">
        <w:rPr>
          <w:sz w:val="24"/>
          <w:szCs w:val="24"/>
        </w:rPr>
        <w:t>Reduces anxiety and stress.</w:t>
      </w:r>
    </w:p>
    <w:p w14:paraId="169743DE" w14:textId="77777777" w:rsidR="007D6012" w:rsidRPr="007D6012" w:rsidRDefault="007D6012" w:rsidP="007D6012">
      <w:pPr>
        <w:rPr>
          <w:sz w:val="24"/>
          <w:szCs w:val="24"/>
        </w:rPr>
      </w:pPr>
      <w:r w:rsidRPr="007D6012">
        <w:rPr>
          <w:sz w:val="24"/>
          <w:szCs w:val="24"/>
        </w:rPr>
        <w:t>Encourages emotional resilience.</w:t>
      </w:r>
    </w:p>
    <w:p w14:paraId="44136BE6" w14:textId="77777777" w:rsidR="007D6012" w:rsidRPr="007D6012" w:rsidRDefault="007D6012" w:rsidP="007D6012">
      <w:pPr>
        <w:rPr>
          <w:sz w:val="24"/>
          <w:szCs w:val="24"/>
        </w:rPr>
      </w:pPr>
      <w:r w:rsidRPr="007D6012">
        <w:rPr>
          <w:sz w:val="24"/>
          <w:szCs w:val="24"/>
        </w:rPr>
        <w:t>Helps release toxic thought patterns.</w:t>
      </w:r>
    </w:p>
    <w:p w14:paraId="3CBFFDAF" w14:textId="77777777" w:rsidR="007D6012" w:rsidRDefault="007D6012" w:rsidP="007D6012"/>
    <w:p w14:paraId="41354C8A" w14:textId="72AA919A" w:rsidR="007D6012" w:rsidRPr="007D6012" w:rsidRDefault="007D6012" w:rsidP="007D6012">
      <w:pPr>
        <w:rPr>
          <w:sz w:val="24"/>
          <w:szCs w:val="24"/>
        </w:rPr>
      </w:pPr>
      <w:r w:rsidRPr="007D6012">
        <w:rPr>
          <w:sz w:val="24"/>
          <w:szCs w:val="24"/>
        </w:rPr>
        <w:t>Physical Healing</w:t>
      </w:r>
    </w:p>
    <w:p w14:paraId="34C61044" w14:textId="77777777" w:rsidR="007D6012" w:rsidRPr="007D6012" w:rsidRDefault="007D6012" w:rsidP="007D6012">
      <w:pPr>
        <w:rPr>
          <w:sz w:val="24"/>
          <w:szCs w:val="24"/>
        </w:rPr>
      </w:pPr>
      <w:r w:rsidRPr="007D6012">
        <w:rPr>
          <w:sz w:val="24"/>
          <w:szCs w:val="24"/>
        </w:rPr>
        <w:t>Supports detoxification and purification.</w:t>
      </w:r>
    </w:p>
    <w:p w14:paraId="2D6ADB25" w14:textId="075403C3" w:rsidR="007D6012" w:rsidRPr="007D6012" w:rsidRDefault="007D6012" w:rsidP="007D6012">
      <w:pPr>
        <w:rPr>
          <w:sz w:val="24"/>
          <w:szCs w:val="24"/>
        </w:rPr>
      </w:pPr>
      <w:r w:rsidRPr="007D6012">
        <w:rPr>
          <w:sz w:val="24"/>
          <w:szCs w:val="24"/>
        </w:rPr>
        <w:t xml:space="preserve">Believed to enhance vitality and immune </w:t>
      </w:r>
      <w:r w:rsidRPr="007D6012">
        <w:rPr>
          <w:sz w:val="24"/>
          <w:szCs w:val="24"/>
        </w:rPr>
        <w:t>defence</w:t>
      </w:r>
      <w:r w:rsidRPr="007D6012">
        <w:rPr>
          <w:sz w:val="24"/>
          <w:szCs w:val="24"/>
        </w:rPr>
        <w:t>.</w:t>
      </w:r>
    </w:p>
    <w:p w14:paraId="7765D721" w14:textId="77777777" w:rsidR="007D6012" w:rsidRPr="007D6012" w:rsidRDefault="007D6012" w:rsidP="007D6012">
      <w:pPr>
        <w:rPr>
          <w:sz w:val="24"/>
          <w:szCs w:val="24"/>
        </w:rPr>
      </w:pPr>
      <w:r w:rsidRPr="007D6012">
        <w:rPr>
          <w:sz w:val="24"/>
          <w:szCs w:val="24"/>
        </w:rPr>
        <w:t>Traditionally used to purify water for consumption.</w:t>
      </w:r>
    </w:p>
    <w:p w14:paraId="18FB1223" w14:textId="77777777" w:rsidR="007D6012" w:rsidRDefault="007D6012" w:rsidP="007D6012"/>
    <w:p w14:paraId="72F39A02" w14:textId="09487147" w:rsidR="007D6012" w:rsidRDefault="007D6012" w:rsidP="007D6012">
      <w:r>
        <w:rPr>
          <w:noProof/>
        </w:rPr>
        <w:drawing>
          <wp:anchor distT="0" distB="0" distL="114300" distR="114300" simplePos="0" relativeHeight="251663360" behindDoc="1" locked="0" layoutInCell="1" allowOverlap="1" wp14:anchorId="3646EF13" wp14:editId="3B2E5BE1">
            <wp:simplePos x="0" y="0"/>
            <wp:positionH relativeFrom="margin">
              <wp:align>center</wp:align>
            </wp:positionH>
            <wp:positionV relativeFrom="paragraph">
              <wp:posOffset>8255</wp:posOffset>
            </wp:positionV>
            <wp:extent cx="2619375" cy="1743075"/>
            <wp:effectExtent l="0" t="0" r="9525" b="9525"/>
            <wp:wrapTight wrapText="bothSides">
              <wp:wrapPolygon edited="0">
                <wp:start x="0" y="0"/>
                <wp:lineTo x="0" y="21482"/>
                <wp:lineTo x="21521" y="21482"/>
                <wp:lineTo x="21521" y="0"/>
                <wp:lineTo x="0" y="0"/>
              </wp:wrapPolygon>
            </wp:wrapTight>
            <wp:docPr id="1410667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pic:spPr>
                </pic:pic>
              </a:graphicData>
            </a:graphic>
          </wp:anchor>
        </w:drawing>
      </w:r>
    </w:p>
    <w:p w14:paraId="06684201" w14:textId="556CC34F" w:rsidR="007D6012" w:rsidRDefault="007D6012" w:rsidP="007D6012"/>
    <w:p w14:paraId="68B8DCD4" w14:textId="1CD3ED6F" w:rsidR="007D6012" w:rsidRDefault="007D6012" w:rsidP="007D6012"/>
    <w:p w14:paraId="16FCA143" w14:textId="77777777" w:rsidR="007D6012" w:rsidRDefault="007D6012" w:rsidP="007D6012"/>
    <w:p w14:paraId="74C33E8F" w14:textId="77777777" w:rsidR="007D6012" w:rsidRDefault="007D6012" w:rsidP="007D6012"/>
    <w:p w14:paraId="428A01C4" w14:textId="77777777" w:rsidR="007D6012" w:rsidRDefault="007D6012" w:rsidP="007D6012"/>
    <w:p w14:paraId="1B2735DF" w14:textId="77777777" w:rsidR="007D6012" w:rsidRDefault="007D6012" w:rsidP="007D6012"/>
    <w:p w14:paraId="4FA3DD7C" w14:textId="77777777" w:rsidR="007D6012" w:rsidRDefault="007D6012" w:rsidP="007D6012"/>
    <w:p w14:paraId="76889C98" w14:textId="7C878B38" w:rsidR="007D6012" w:rsidRPr="007D6012" w:rsidRDefault="007D6012" w:rsidP="007D6012">
      <w:pPr>
        <w:rPr>
          <w:sz w:val="24"/>
          <w:szCs w:val="24"/>
        </w:rPr>
      </w:pPr>
      <w:r w:rsidRPr="007D6012">
        <w:rPr>
          <w:sz w:val="24"/>
          <w:szCs w:val="24"/>
        </w:rPr>
        <w:lastRenderedPageBreak/>
        <w:t>Spiritual Transformation</w:t>
      </w:r>
    </w:p>
    <w:p w14:paraId="71EC5CD4" w14:textId="77777777" w:rsidR="007D6012" w:rsidRPr="007D6012" w:rsidRDefault="007D6012" w:rsidP="007D6012">
      <w:pPr>
        <w:rPr>
          <w:sz w:val="24"/>
          <w:szCs w:val="24"/>
        </w:rPr>
      </w:pPr>
      <w:r w:rsidRPr="007D6012">
        <w:rPr>
          <w:sz w:val="24"/>
          <w:szCs w:val="24"/>
        </w:rPr>
        <w:t>Assists in shadow work and self-discovery.</w:t>
      </w:r>
    </w:p>
    <w:p w14:paraId="13B21EF0" w14:textId="77777777" w:rsidR="007D6012" w:rsidRPr="007D6012" w:rsidRDefault="007D6012" w:rsidP="007D6012">
      <w:pPr>
        <w:rPr>
          <w:sz w:val="24"/>
          <w:szCs w:val="24"/>
        </w:rPr>
      </w:pPr>
      <w:r w:rsidRPr="007D6012">
        <w:rPr>
          <w:sz w:val="24"/>
          <w:szCs w:val="24"/>
        </w:rPr>
        <w:t>Shields the aura from psychic attack.</w:t>
      </w:r>
    </w:p>
    <w:p w14:paraId="3359A2A6" w14:textId="77777777" w:rsidR="007D6012" w:rsidRPr="007D6012" w:rsidRDefault="007D6012" w:rsidP="007D6012">
      <w:pPr>
        <w:rPr>
          <w:sz w:val="24"/>
          <w:szCs w:val="24"/>
        </w:rPr>
      </w:pPr>
      <w:r w:rsidRPr="007D6012">
        <w:rPr>
          <w:sz w:val="24"/>
          <w:szCs w:val="24"/>
        </w:rPr>
        <w:t>Connects to universal energies while keeping one rooted.</w:t>
      </w:r>
    </w:p>
    <w:p w14:paraId="10C17C65" w14:textId="77777777" w:rsidR="007D6012" w:rsidRPr="007D6012" w:rsidRDefault="007D6012" w:rsidP="007D6012">
      <w:pPr>
        <w:rPr>
          <w:sz w:val="24"/>
          <w:szCs w:val="24"/>
        </w:rPr>
      </w:pPr>
    </w:p>
    <w:p w14:paraId="1BC4700A" w14:textId="77777777" w:rsidR="007D6012" w:rsidRPr="007D6012" w:rsidRDefault="007D6012" w:rsidP="007D6012">
      <w:pPr>
        <w:rPr>
          <w:sz w:val="24"/>
          <w:szCs w:val="24"/>
        </w:rPr>
      </w:pPr>
    </w:p>
    <w:p w14:paraId="5EAA06FC" w14:textId="76F4E44B" w:rsidR="007D6012" w:rsidRPr="007D6012" w:rsidRDefault="007D6012" w:rsidP="007D6012">
      <w:pPr>
        <w:rPr>
          <w:sz w:val="24"/>
          <w:szCs w:val="24"/>
        </w:rPr>
      </w:pPr>
      <w:r w:rsidRPr="007D6012">
        <w:rPr>
          <w:sz w:val="24"/>
          <w:szCs w:val="24"/>
        </w:rPr>
        <w:t>Practical Everyday Uses</w:t>
      </w:r>
    </w:p>
    <w:p w14:paraId="58DCDEC9" w14:textId="2BE70250" w:rsidR="007D6012" w:rsidRPr="007D6012" w:rsidRDefault="007D6012" w:rsidP="007D6012">
      <w:pPr>
        <w:rPr>
          <w:sz w:val="24"/>
          <w:szCs w:val="24"/>
        </w:rPr>
      </w:pPr>
      <w:r w:rsidRPr="007D6012">
        <w:rPr>
          <w:sz w:val="24"/>
          <w:szCs w:val="24"/>
        </w:rPr>
        <w:t>Water Purification</w:t>
      </w:r>
    </w:p>
    <w:p w14:paraId="2C5BB26B" w14:textId="77777777" w:rsidR="007D6012" w:rsidRPr="007D6012" w:rsidRDefault="007D6012" w:rsidP="007D6012">
      <w:pPr>
        <w:rPr>
          <w:sz w:val="24"/>
          <w:szCs w:val="24"/>
        </w:rPr>
      </w:pPr>
      <w:r w:rsidRPr="007D6012">
        <w:rPr>
          <w:sz w:val="24"/>
          <w:szCs w:val="24"/>
        </w:rPr>
        <w:t xml:space="preserve">Place </w:t>
      </w:r>
      <w:proofErr w:type="spellStart"/>
      <w:r w:rsidRPr="007D6012">
        <w:rPr>
          <w:sz w:val="24"/>
          <w:szCs w:val="24"/>
        </w:rPr>
        <w:t>Shungite</w:t>
      </w:r>
      <w:proofErr w:type="spellEnd"/>
      <w:r w:rsidRPr="007D6012">
        <w:rPr>
          <w:sz w:val="24"/>
          <w:szCs w:val="24"/>
        </w:rPr>
        <w:t xml:space="preserve"> stones in a glass pitcher of water.</w:t>
      </w:r>
    </w:p>
    <w:p w14:paraId="54D86DD7" w14:textId="77777777" w:rsidR="007D6012" w:rsidRPr="007D6012" w:rsidRDefault="007D6012" w:rsidP="007D6012">
      <w:pPr>
        <w:rPr>
          <w:sz w:val="24"/>
          <w:szCs w:val="24"/>
        </w:rPr>
      </w:pPr>
      <w:r w:rsidRPr="007D6012">
        <w:rPr>
          <w:sz w:val="24"/>
          <w:szCs w:val="24"/>
        </w:rPr>
        <w:t>Let sit for 6–12 hours before drinking.</w:t>
      </w:r>
    </w:p>
    <w:p w14:paraId="464C340B" w14:textId="585094A6" w:rsidR="007D6012" w:rsidRPr="007D6012" w:rsidRDefault="007D6012" w:rsidP="007D6012">
      <w:pPr>
        <w:rPr>
          <w:sz w:val="24"/>
          <w:szCs w:val="24"/>
        </w:rPr>
      </w:pPr>
      <w:r w:rsidRPr="007D6012">
        <w:rPr>
          <w:sz w:val="24"/>
          <w:szCs w:val="24"/>
        </w:rPr>
        <w:t>Known to improve taste and remove impurities.</w:t>
      </w:r>
    </w:p>
    <w:p w14:paraId="74756661" w14:textId="77777777" w:rsidR="007D6012" w:rsidRPr="007D6012" w:rsidRDefault="007D6012" w:rsidP="007D6012">
      <w:pPr>
        <w:rPr>
          <w:sz w:val="24"/>
          <w:szCs w:val="24"/>
        </w:rPr>
      </w:pPr>
      <w:r w:rsidRPr="007D6012">
        <w:rPr>
          <w:sz w:val="24"/>
          <w:szCs w:val="24"/>
        </w:rPr>
        <w:t xml:space="preserve">(Note: Only use raw, non-polished </w:t>
      </w:r>
      <w:proofErr w:type="spellStart"/>
      <w:r w:rsidRPr="007D6012">
        <w:rPr>
          <w:sz w:val="24"/>
          <w:szCs w:val="24"/>
        </w:rPr>
        <w:t>Shungite</w:t>
      </w:r>
      <w:proofErr w:type="spellEnd"/>
      <w:r w:rsidRPr="007D6012">
        <w:rPr>
          <w:sz w:val="24"/>
          <w:szCs w:val="24"/>
        </w:rPr>
        <w:t xml:space="preserve"> specifically sold for water purification.)</w:t>
      </w:r>
    </w:p>
    <w:p w14:paraId="32636CF1" w14:textId="77777777" w:rsidR="007D6012" w:rsidRPr="007D6012" w:rsidRDefault="007D6012" w:rsidP="007D6012">
      <w:pPr>
        <w:rPr>
          <w:sz w:val="24"/>
          <w:szCs w:val="24"/>
        </w:rPr>
      </w:pPr>
    </w:p>
    <w:p w14:paraId="38D71011" w14:textId="26637920" w:rsidR="007D6012" w:rsidRPr="007D6012" w:rsidRDefault="007D6012" w:rsidP="007D6012">
      <w:pPr>
        <w:rPr>
          <w:sz w:val="24"/>
          <w:szCs w:val="24"/>
        </w:rPr>
      </w:pPr>
      <w:r w:rsidRPr="007D6012">
        <w:rPr>
          <w:sz w:val="24"/>
          <w:szCs w:val="24"/>
        </w:rPr>
        <w:t>EMF Protection</w:t>
      </w:r>
    </w:p>
    <w:p w14:paraId="2D9040A8" w14:textId="77777777" w:rsidR="007D6012" w:rsidRPr="007D6012" w:rsidRDefault="007D6012" w:rsidP="007D6012">
      <w:pPr>
        <w:rPr>
          <w:sz w:val="24"/>
          <w:szCs w:val="24"/>
        </w:rPr>
      </w:pPr>
      <w:r w:rsidRPr="007D6012">
        <w:rPr>
          <w:sz w:val="24"/>
          <w:szCs w:val="24"/>
        </w:rPr>
        <w:t xml:space="preserve">Keep </w:t>
      </w:r>
      <w:proofErr w:type="spellStart"/>
      <w:r w:rsidRPr="007D6012">
        <w:rPr>
          <w:sz w:val="24"/>
          <w:szCs w:val="24"/>
        </w:rPr>
        <w:t>Shungite</w:t>
      </w:r>
      <w:proofErr w:type="spellEnd"/>
      <w:r w:rsidRPr="007D6012">
        <w:rPr>
          <w:sz w:val="24"/>
          <w:szCs w:val="24"/>
        </w:rPr>
        <w:t xml:space="preserve"> pyramids, spheres, or plates near electronics.</w:t>
      </w:r>
    </w:p>
    <w:p w14:paraId="120D36C4" w14:textId="7A992D3C" w:rsidR="007D6012" w:rsidRPr="007D6012" w:rsidRDefault="007D6012" w:rsidP="007D6012">
      <w:pPr>
        <w:rPr>
          <w:sz w:val="24"/>
          <w:szCs w:val="24"/>
        </w:rPr>
      </w:pPr>
      <w:r w:rsidRPr="007D6012">
        <w:rPr>
          <w:sz w:val="24"/>
          <w:szCs w:val="24"/>
        </w:rPr>
        <w:t xml:space="preserve">Wear </w:t>
      </w:r>
      <w:proofErr w:type="spellStart"/>
      <w:r w:rsidRPr="007D6012">
        <w:rPr>
          <w:sz w:val="24"/>
          <w:szCs w:val="24"/>
        </w:rPr>
        <w:t>Shungite</w:t>
      </w:r>
      <w:proofErr w:type="spellEnd"/>
      <w:r w:rsidRPr="007D6012">
        <w:rPr>
          <w:sz w:val="24"/>
          <w:szCs w:val="24"/>
        </w:rPr>
        <w:t xml:space="preserve"> </w:t>
      </w:r>
      <w:r w:rsidRPr="007D6012">
        <w:rPr>
          <w:sz w:val="24"/>
          <w:szCs w:val="24"/>
        </w:rPr>
        <w:t>jewellery</w:t>
      </w:r>
      <w:r w:rsidRPr="007D6012">
        <w:rPr>
          <w:sz w:val="24"/>
          <w:szCs w:val="24"/>
        </w:rPr>
        <w:t xml:space="preserve"> (pendants or bracelets) to reduce exposure.</w:t>
      </w:r>
    </w:p>
    <w:p w14:paraId="1FFAA67E" w14:textId="4CF5448F" w:rsidR="007D6012" w:rsidRDefault="007D6012" w:rsidP="007D6012"/>
    <w:p w14:paraId="6DD1E678" w14:textId="1D1F4EC3" w:rsidR="007D6012" w:rsidRDefault="007D6012" w:rsidP="007D6012"/>
    <w:p w14:paraId="28837A5D" w14:textId="551D5054" w:rsidR="007D6012" w:rsidRDefault="00972CA8" w:rsidP="007D6012">
      <w:r>
        <w:rPr>
          <w:noProof/>
        </w:rPr>
        <w:drawing>
          <wp:anchor distT="0" distB="0" distL="114300" distR="114300" simplePos="0" relativeHeight="251664384" behindDoc="1" locked="0" layoutInCell="1" allowOverlap="1" wp14:anchorId="50C2AB1F" wp14:editId="3F3768FD">
            <wp:simplePos x="0" y="0"/>
            <wp:positionH relativeFrom="column">
              <wp:posOffset>1584960</wp:posOffset>
            </wp:positionH>
            <wp:positionV relativeFrom="paragraph">
              <wp:posOffset>123190</wp:posOffset>
            </wp:positionV>
            <wp:extent cx="2143125" cy="2143125"/>
            <wp:effectExtent l="0" t="0" r="9525" b="9525"/>
            <wp:wrapTight wrapText="bothSides">
              <wp:wrapPolygon edited="0">
                <wp:start x="0" y="0"/>
                <wp:lineTo x="0" y="21504"/>
                <wp:lineTo x="21504" y="21504"/>
                <wp:lineTo x="21504" y="0"/>
                <wp:lineTo x="0" y="0"/>
              </wp:wrapPolygon>
            </wp:wrapTight>
            <wp:docPr id="6718972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anchor>
        </w:drawing>
      </w:r>
    </w:p>
    <w:p w14:paraId="56FA037F" w14:textId="77777777" w:rsidR="007D6012" w:rsidRDefault="007D6012" w:rsidP="007D6012"/>
    <w:p w14:paraId="50650470" w14:textId="77777777" w:rsidR="007D6012" w:rsidRDefault="007D6012" w:rsidP="007D6012"/>
    <w:p w14:paraId="4E682CB4" w14:textId="77777777" w:rsidR="007D6012" w:rsidRDefault="007D6012" w:rsidP="007D6012"/>
    <w:p w14:paraId="6A1C83DD" w14:textId="77777777" w:rsidR="00972CA8" w:rsidRDefault="00972CA8" w:rsidP="007D6012"/>
    <w:p w14:paraId="6D1AF1D4" w14:textId="77777777" w:rsidR="00972CA8" w:rsidRDefault="00972CA8" w:rsidP="007D6012"/>
    <w:p w14:paraId="7D435928" w14:textId="77777777" w:rsidR="00972CA8" w:rsidRDefault="00972CA8" w:rsidP="007D6012"/>
    <w:p w14:paraId="3E0B3197" w14:textId="77777777" w:rsidR="00972CA8" w:rsidRDefault="00972CA8" w:rsidP="007D6012"/>
    <w:p w14:paraId="44DDE0AC" w14:textId="77777777" w:rsidR="00972CA8" w:rsidRDefault="00972CA8" w:rsidP="007D6012"/>
    <w:p w14:paraId="3342AFAA" w14:textId="77777777" w:rsidR="00972CA8" w:rsidRDefault="00972CA8" w:rsidP="007D6012"/>
    <w:p w14:paraId="30F68F87" w14:textId="77777777" w:rsidR="00972CA8" w:rsidRDefault="00972CA8" w:rsidP="007D6012"/>
    <w:p w14:paraId="06323EDC" w14:textId="77777777" w:rsidR="00972CA8" w:rsidRDefault="00972CA8" w:rsidP="007D6012"/>
    <w:p w14:paraId="7E6C1925" w14:textId="609F76E9" w:rsidR="007D6012" w:rsidRPr="00972CA8" w:rsidRDefault="007D6012" w:rsidP="007D6012">
      <w:pPr>
        <w:rPr>
          <w:sz w:val="24"/>
          <w:szCs w:val="24"/>
        </w:rPr>
      </w:pPr>
      <w:r w:rsidRPr="00972CA8">
        <w:rPr>
          <w:sz w:val="24"/>
          <w:szCs w:val="24"/>
        </w:rPr>
        <w:lastRenderedPageBreak/>
        <w:t>Meditation &amp; Rituals</w:t>
      </w:r>
    </w:p>
    <w:p w14:paraId="140DA0B9" w14:textId="77777777" w:rsidR="007D6012" w:rsidRPr="00972CA8" w:rsidRDefault="007D6012" w:rsidP="007D6012">
      <w:pPr>
        <w:rPr>
          <w:sz w:val="24"/>
          <w:szCs w:val="24"/>
        </w:rPr>
      </w:pPr>
      <w:r w:rsidRPr="00972CA8">
        <w:rPr>
          <w:sz w:val="24"/>
          <w:szCs w:val="24"/>
        </w:rPr>
        <w:t xml:space="preserve">Hold Elite </w:t>
      </w:r>
      <w:proofErr w:type="spellStart"/>
      <w:r w:rsidRPr="00972CA8">
        <w:rPr>
          <w:sz w:val="24"/>
          <w:szCs w:val="24"/>
        </w:rPr>
        <w:t>Shungite</w:t>
      </w:r>
      <w:proofErr w:type="spellEnd"/>
      <w:r w:rsidRPr="00972CA8">
        <w:rPr>
          <w:sz w:val="24"/>
          <w:szCs w:val="24"/>
        </w:rPr>
        <w:t xml:space="preserve"> during meditation to deepen grounding.</w:t>
      </w:r>
    </w:p>
    <w:p w14:paraId="69DB8B7B" w14:textId="77777777" w:rsidR="007D6012" w:rsidRPr="00972CA8" w:rsidRDefault="007D6012" w:rsidP="007D6012">
      <w:pPr>
        <w:rPr>
          <w:sz w:val="24"/>
          <w:szCs w:val="24"/>
        </w:rPr>
      </w:pPr>
      <w:r w:rsidRPr="00972CA8">
        <w:rPr>
          <w:sz w:val="24"/>
          <w:szCs w:val="24"/>
        </w:rPr>
        <w:t>Place near your root chakra to anchor your energy.</w:t>
      </w:r>
    </w:p>
    <w:p w14:paraId="3E30F2DD" w14:textId="77777777" w:rsidR="007D6012" w:rsidRPr="00972CA8" w:rsidRDefault="007D6012" w:rsidP="007D6012">
      <w:pPr>
        <w:rPr>
          <w:sz w:val="24"/>
          <w:szCs w:val="24"/>
        </w:rPr>
      </w:pPr>
    </w:p>
    <w:p w14:paraId="5587A503" w14:textId="2CE6B580" w:rsidR="007D6012" w:rsidRPr="00972CA8" w:rsidRDefault="00972CA8" w:rsidP="007D6012">
      <w:pPr>
        <w:rPr>
          <w:sz w:val="24"/>
          <w:szCs w:val="24"/>
        </w:rPr>
      </w:pPr>
      <w:r w:rsidRPr="00972CA8">
        <w:rPr>
          <w:sz w:val="24"/>
          <w:szCs w:val="24"/>
        </w:rPr>
        <w:t>Jewellery</w:t>
      </w:r>
      <w:r w:rsidR="007D6012" w:rsidRPr="00972CA8">
        <w:rPr>
          <w:sz w:val="24"/>
          <w:szCs w:val="24"/>
        </w:rPr>
        <w:t xml:space="preserve"> &amp; Home Décor</w:t>
      </w:r>
    </w:p>
    <w:p w14:paraId="4FD23D41" w14:textId="77777777" w:rsidR="007D6012" w:rsidRPr="00972CA8" w:rsidRDefault="007D6012" w:rsidP="007D6012">
      <w:pPr>
        <w:rPr>
          <w:sz w:val="24"/>
          <w:szCs w:val="24"/>
        </w:rPr>
      </w:pPr>
      <w:proofErr w:type="spellStart"/>
      <w:r w:rsidRPr="00972CA8">
        <w:rPr>
          <w:sz w:val="24"/>
          <w:szCs w:val="24"/>
        </w:rPr>
        <w:t>Shungite</w:t>
      </w:r>
      <w:proofErr w:type="spellEnd"/>
      <w:r w:rsidRPr="00972CA8">
        <w:rPr>
          <w:sz w:val="24"/>
          <w:szCs w:val="24"/>
        </w:rPr>
        <w:t xml:space="preserve"> pendants, beads, and bracelets keep protective energy with you.</w:t>
      </w:r>
    </w:p>
    <w:p w14:paraId="4F84C64C" w14:textId="77777777" w:rsidR="007D6012" w:rsidRPr="00972CA8" w:rsidRDefault="007D6012" w:rsidP="007D6012">
      <w:pPr>
        <w:rPr>
          <w:sz w:val="24"/>
          <w:szCs w:val="24"/>
        </w:rPr>
      </w:pPr>
      <w:proofErr w:type="spellStart"/>
      <w:r w:rsidRPr="00972CA8">
        <w:rPr>
          <w:sz w:val="24"/>
          <w:szCs w:val="24"/>
        </w:rPr>
        <w:t>Shungite</w:t>
      </w:r>
      <w:proofErr w:type="spellEnd"/>
      <w:r w:rsidRPr="00972CA8">
        <w:rPr>
          <w:sz w:val="24"/>
          <w:szCs w:val="24"/>
        </w:rPr>
        <w:t xml:space="preserve"> tiles and pyramids harmonize living spaces.</w:t>
      </w:r>
    </w:p>
    <w:p w14:paraId="33B829BA" w14:textId="77777777" w:rsidR="007D6012" w:rsidRDefault="007D6012" w:rsidP="007D6012"/>
    <w:p w14:paraId="3B258F6D" w14:textId="217549E4" w:rsidR="007D6012" w:rsidRDefault="007D6012" w:rsidP="007D6012"/>
    <w:p w14:paraId="2AFC0DAF" w14:textId="2BA083AD" w:rsidR="007D6012" w:rsidRDefault="00972CA8" w:rsidP="007D6012">
      <w:r>
        <w:rPr>
          <w:noProof/>
        </w:rPr>
        <w:drawing>
          <wp:anchor distT="0" distB="0" distL="114300" distR="114300" simplePos="0" relativeHeight="251665408" behindDoc="1" locked="0" layoutInCell="1" allowOverlap="1" wp14:anchorId="41842CC6" wp14:editId="4EB46E8A">
            <wp:simplePos x="0" y="0"/>
            <wp:positionH relativeFrom="column">
              <wp:posOffset>1699260</wp:posOffset>
            </wp:positionH>
            <wp:positionV relativeFrom="paragraph">
              <wp:posOffset>9525</wp:posOffset>
            </wp:positionV>
            <wp:extent cx="2143125" cy="2143125"/>
            <wp:effectExtent l="0" t="0" r="9525" b="9525"/>
            <wp:wrapTight wrapText="bothSides">
              <wp:wrapPolygon edited="0">
                <wp:start x="0" y="0"/>
                <wp:lineTo x="0" y="21504"/>
                <wp:lineTo x="21504" y="21504"/>
                <wp:lineTo x="21504" y="0"/>
                <wp:lineTo x="0" y="0"/>
              </wp:wrapPolygon>
            </wp:wrapTight>
            <wp:docPr id="14437005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anchor>
        </w:drawing>
      </w:r>
    </w:p>
    <w:p w14:paraId="22A5B82F" w14:textId="77777777" w:rsidR="007D6012" w:rsidRDefault="007D6012" w:rsidP="007D6012"/>
    <w:p w14:paraId="4A97B319" w14:textId="77777777" w:rsidR="007D6012" w:rsidRDefault="007D6012" w:rsidP="007D6012"/>
    <w:p w14:paraId="38BE9F9F" w14:textId="77777777" w:rsidR="007D6012" w:rsidRDefault="007D6012" w:rsidP="007D6012"/>
    <w:p w14:paraId="03FE72ED" w14:textId="77777777" w:rsidR="007D6012" w:rsidRDefault="007D6012" w:rsidP="007D6012"/>
    <w:p w14:paraId="538BB19B" w14:textId="77777777" w:rsidR="007D6012" w:rsidRDefault="007D6012" w:rsidP="007D6012"/>
    <w:p w14:paraId="31297A66" w14:textId="77777777" w:rsidR="007D6012" w:rsidRDefault="007D6012" w:rsidP="007D6012"/>
    <w:p w14:paraId="1F4974E5" w14:textId="77777777" w:rsidR="007D6012" w:rsidRDefault="007D6012" w:rsidP="007D6012"/>
    <w:p w14:paraId="1FF2829C" w14:textId="04EB5861" w:rsidR="007D6012" w:rsidRPr="00972CA8" w:rsidRDefault="007D6012" w:rsidP="007D6012">
      <w:pPr>
        <w:rPr>
          <w:sz w:val="24"/>
          <w:szCs w:val="24"/>
        </w:rPr>
      </w:pPr>
      <w:r w:rsidRPr="00972CA8">
        <w:rPr>
          <w:sz w:val="24"/>
          <w:szCs w:val="24"/>
        </w:rPr>
        <w:t xml:space="preserve">Caring for Your </w:t>
      </w:r>
      <w:proofErr w:type="spellStart"/>
      <w:r w:rsidRPr="00972CA8">
        <w:rPr>
          <w:sz w:val="24"/>
          <w:szCs w:val="24"/>
        </w:rPr>
        <w:t>Shungite</w:t>
      </w:r>
      <w:proofErr w:type="spellEnd"/>
    </w:p>
    <w:p w14:paraId="35896F31" w14:textId="77777777" w:rsidR="007D6012" w:rsidRPr="00972CA8" w:rsidRDefault="007D6012" w:rsidP="007D6012">
      <w:pPr>
        <w:rPr>
          <w:sz w:val="24"/>
          <w:szCs w:val="24"/>
        </w:rPr>
      </w:pPr>
      <w:proofErr w:type="spellStart"/>
      <w:r w:rsidRPr="00972CA8">
        <w:rPr>
          <w:sz w:val="24"/>
          <w:szCs w:val="24"/>
        </w:rPr>
        <w:t>Shungite</w:t>
      </w:r>
      <w:proofErr w:type="spellEnd"/>
      <w:r w:rsidRPr="00972CA8">
        <w:rPr>
          <w:sz w:val="24"/>
          <w:szCs w:val="24"/>
        </w:rPr>
        <w:t xml:space="preserve"> requires gentle care:</w:t>
      </w:r>
    </w:p>
    <w:p w14:paraId="66B72730" w14:textId="693BBC60" w:rsidR="007D6012" w:rsidRPr="00972CA8" w:rsidRDefault="007D6012" w:rsidP="007D6012">
      <w:pPr>
        <w:rPr>
          <w:sz w:val="24"/>
          <w:szCs w:val="24"/>
        </w:rPr>
      </w:pPr>
      <w:r w:rsidRPr="00972CA8">
        <w:rPr>
          <w:sz w:val="24"/>
          <w:szCs w:val="24"/>
        </w:rPr>
        <w:t>C</w:t>
      </w:r>
      <w:r w:rsidR="00972CA8" w:rsidRPr="00972CA8">
        <w:rPr>
          <w:sz w:val="24"/>
          <w:szCs w:val="24"/>
        </w:rPr>
        <w:t>l</w:t>
      </w:r>
      <w:r w:rsidRPr="00972CA8">
        <w:rPr>
          <w:sz w:val="24"/>
          <w:szCs w:val="24"/>
        </w:rPr>
        <w:t>eansing: Rinse with water and allow it to rest under moonlight.</w:t>
      </w:r>
    </w:p>
    <w:p w14:paraId="1B674BB5" w14:textId="77777777" w:rsidR="007D6012" w:rsidRPr="00972CA8" w:rsidRDefault="007D6012" w:rsidP="007D6012">
      <w:pPr>
        <w:rPr>
          <w:sz w:val="24"/>
          <w:szCs w:val="24"/>
        </w:rPr>
      </w:pPr>
      <w:r w:rsidRPr="00972CA8">
        <w:rPr>
          <w:sz w:val="24"/>
          <w:szCs w:val="24"/>
        </w:rPr>
        <w:t>Charging: Place in sunlight briefly (avoid long exposure to prevent cracks).</w:t>
      </w:r>
    </w:p>
    <w:p w14:paraId="64D02E7A" w14:textId="77777777" w:rsidR="007D6012" w:rsidRPr="00972CA8" w:rsidRDefault="007D6012" w:rsidP="007D6012">
      <w:pPr>
        <w:rPr>
          <w:sz w:val="24"/>
          <w:szCs w:val="24"/>
        </w:rPr>
      </w:pPr>
      <w:r w:rsidRPr="00972CA8">
        <w:rPr>
          <w:sz w:val="24"/>
          <w:szCs w:val="24"/>
        </w:rPr>
        <w:t>Maintenance: Polish with a soft cloth if tarnished.</w:t>
      </w:r>
    </w:p>
    <w:p w14:paraId="2193E25A" w14:textId="77777777" w:rsidR="007D6012" w:rsidRDefault="007D6012" w:rsidP="007D6012"/>
    <w:p w14:paraId="415F5CFA" w14:textId="56D6AD90" w:rsidR="007D6012" w:rsidRDefault="00972CA8" w:rsidP="007D6012">
      <w:r>
        <w:rPr>
          <w:noProof/>
        </w:rPr>
        <w:drawing>
          <wp:anchor distT="0" distB="0" distL="114300" distR="114300" simplePos="0" relativeHeight="251666432" behindDoc="1" locked="0" layoutInCell="1" allowOverlap="1" wp14:anchorId="2D9F31C6" wp14:editId="3C327135">
            <wp:simplePos x="0" y="0"/>
            <wp:positionH relativeFrom="margin">
              <wp:align>center</wp:align>
            </wp:positionH>
            <wp:positionV relativeFrom="paragraph">
              <wp:posOffset>3810</wp:posOffset>
            </wp:positionV>
            <wp:extent cx="2619375" cy="1743075"/>
            <wp:effectExtent l="0" t="0" r="9525" b="9525"/>
            <wp:wrapTight wrapText="bothSides">
              <wp:wrapPolygon edited="0">
                <wp:start x="0" y="0"/>
                <wp:lineTo x="0" y="21482"/>
                <wp:lineTo x="21521" y="21482"/>
                <wp:lineTo x="21521" y="0"/>
                <wp:lineTo x="0" y="0"/>
              </wp:wrapPolygon>
            </wp:wrapTight>
            <wp:docPr id="199726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pic:spPr>
                </pic:pic>
              </a:graphicData>
            </a:graphic>
          </wp:anchor>
        </w:drawing>
      </w:r>
    </w:p>
    <w:p w14:paraId="027ECB33" w14:textId="77777777" w:rsidR="007D6012" w:rsidRDefault="007D6012" w:rsidP="007D6012"/>
    <w:p w14:paraId="554617FA" w14:textId="77777777" w:rsidR="007D6012" w:rsidRDefault="007D6012" w:rsidP="007D6012"/>
    <w:p w14:paraId="7D12B15A" w14:textId="77777777" w:rsidR="007D6012" w:rsidRDefault="007D6012" w:rsidP="007D6012"/>
    <w:p w14:paraId="512AD13D" w14:textId="77777777" w:rsidR="007D6012" w:rsidRDefault="007D6012" w:rsidP="007D6012"/>
    <w:p w14:paraId="72AA01A0" w14:textId="77777777" w:rsidR="007D6012" w:rsidRDefault="007D6012" w:rsidP="007D6012"/>
    <w:p w14:paraId="681D6FE9" w14:textId="77777777" w:rsidR="007D6012" w:rsidRDefault="007D6012" w:rsidP="007D6012"/>
    <w:p w14:paraId="2FFE0B68" w14:textId="762DE594" w:rsidR="007D6012" w:rsidRPr="00972CA8" w:rsidRDefault="007D6012" w:rsidP="007D6012">
      <w:pPr>
        <w:rPr>
          <w:sz w:val="24"/>
          <w:szCs w:val="24"/>
        </w:rPr>
      </w:pPr>
      <w:r w:rsidRPr="00972CA8">
        <w:rPr>
          <w:sz w:val="24"/>
          <w:szCs w:val="24"/>
        </w:rPr>
        <w:lastRenderedPageBreak/>
        <w:t xml:space="preserve">Affirmations for </w:t>
      </w:r>
      <w:proofErr w:type="spellStart"/>
      <w:r w:rsidRPr="00972CA8">
        <w:rPr>
          <w:sz w:val="24"/>
          <w:szCs w:val="24"/>
        </w:rPr>
        <w:t>Shungite</w:t>
      </w:r>
      <w:proofErr w:type="spellEnd"/>
    </w:p>
    <w:p w14:paraId="5D38F691" w14:textId="59CD4B1C" w:rsidR="007D6012" w:rsidRPr="00972CA8" w:rsidRDefault="007D6012" w:rsidP="007D6012">
      <w:pPr>
        <w:rPr>
          <w:sz w:val="24"/>
          <w:szCs w:val="24"/>
        </w:rPr>
      </w:pPr>
      <w:r w:rsidRPr="00972CA8">
        <w:rPr>
          <w:sz w:val="24"/>
          <w:szCs w:val="24"/>
        </w:rPr>
        <w:t xml:space="preserve">Use affirmations while holding </w:t>
      </w:r>
      <w:proofErr w:type="spellStart"/>
      <w:r w:rsidRPr="00972CA8">
        <w:rPr>
          <w:sz w:val="24"/>
          <w:szCs w:val="24"/>
        </w:rPr>
        <w:t>Shungite</w:t>
      </w:r>
      <w:proofErr w:type="spellEnd"/>
      <w:r w:rsidRPr="00972CA8">
        <w:rPr>
          <w:sz w:val="24"/>
          <w:szCs w:val="24"/>
        </w:rPr>
        <w:t xml:space="preserve"> to strengthen its effects:</w:t>
      </w:r>
    </w:p>
    <w:p w14:paraId="6D57F80F" w14:textId="77777777" w:rsidR="007D6012" w:rsidRPr="00972CA8" w:rsidRDefault="007D6012" w:rsidP="007D6012">
      <w:pPr>
        <w:rPr>
          <w:sz w:val="24"/>
          <w:szCs w:val="24"/>
        </w:rPr>
      </w:pPr>
      <w:r w:rsidRPr="00972CA8">
        <w:rPr>
          <w:sz w:val="24"/>
          <w:szCs w:val="24"/>
        </w:rPr>
        <w:t>“I am grounded, safe, and shielded from negativity.”</w:t>
      </w:r>
    </w:p>
    <w:p w14:paraId="62D43A0E" w14:textId="77777777" w:rsidR="007D6012" w:rsidRPr="00972CA8" w:rsidRDefault="007D6012" w:rsidP="007D6012">
      <w:pPr>
        <w:rPr>
          <w:sz w:val="24"/>
          <w:szCs w:val="24"/>
        </w:rPr>
      </w:pPr>
      <w:r w:rsidRPr="00972CA8">
        <w:rPr>
          <w:sz w:val="24"/>
          <w:szCs w:val="24"/>
        </w:rPr>
        <w:t>“My body and mind are purified and renewed.”</w:t>
      </w:r>
    </w:p>
    <w:p w14:paraId="02C4066D" w14:textId="77777777" w:rsidR="007D6012" w:rsidRPr="00972CA8" w:rsidRDefault="007D6012" w:rsidP="007D6012">
      <w:pPr>
        <w:rPr>
          <w:sz w:val="24"/>
          <w:szCs w:val="24"/>
        </w:rPr>
      </w:pPr>
      <w:r w:rsidRPr="00972CA8">
        <w:rPr>
          <w:sz w:val="24"/>
          <w:szCs w:val="24"/>
        </w:rPr>
        <w:t>“I am balanced, resilient, and connected to Earth’s energy.”</w:t>
      </w:r>
    </w:p>
    <w:p w14:paraId="3537472F" w14:textId="1FCBBEEC" w:rsidR="007D6012" w:rsidRDefault="007D6012" w:rsidP="007D6012"/>
    <w:p w14:paraId="24B2A9C6" w14:textId="6668170F" w:rsidR="007D6012" w:rsidRDefault="00972CA8" w:rsidP="007D6012">
      <w:r>
        <w:rPr>
          <w:noProof/>
        </w:rPr>
        <w:drawing>
          <wp:anchor distT="0" distB="0" distL="114300" distR="114300" simplePos="0" relativeHeight="251667456" behindDoc="1" locked="0" layoutInCell="1" allowOverlap="1" wp14:anchorId="035B5850" wp14:editId="4249848C">
            <wp:simplePos x="0" y="0"/>
            <wp:positionH relativeFrom="margin">
              <wp:align>center</wp:align>
            </wp:positionH>
            <wp:positionV relativeFrom="paragraph">
              <wp:posOffset>8255</wp:posOffset>
            </wp:positionV>
            <wp:extent cx="2143125" cy="2143125"/>
            <wp:effectExtent l="0" t="0" r="9525" b="9525"/>
            <wp:wrapTight wrapText="bothSides">
              <wp:wrapPolygon edited="0">
                <wp:start x="0" y="0"/>
                <wp:lineTo x="0" y="21504"/>
                <wp:lineTo x="21504" y="21504"/>
                <wp:lineTo x="21504" y="0"/>
                <wp:lineTo x="0" y="0"/>
              </wp:wrapPolygon>
            </wp:wrapTight>
            <wp:docPr id="8364211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anchor>
        </w:drawing>
      </w:r>
    </w:p>
    <w:p w14:paraId="7527D749" w14:textId="044E7C1D" w:rsidR="007D6012" w:rsidRDefault="007D6012" w:rsidP="007D6012"/>
    <w:p w14:paraId="147AFADE" w14:textId="70251C4B" w:rsidR="007D6012" w:rsidRDefault="007D6012" w:rsidP="007D6012"/>
    <w:p w14:paraId="4CF6C720" w14:textId="5ED72302" w:rsidR="007D6012" w:rsidRDefault="007D6012" w:rsidP="007D6012"/>
    <w:p w14:paraId="32420479" w14:textId="77777777" w:rsidR="007D6012" w:rsidRDefault="007D6012" w:rsidP="007D6012"/>
    <w:p w14:paraId="29B25460" w14:textId="77777777" w:rsidR="007D6012" w:rsidRDefault="007D6012" w:rsidP="007D6012"/>
    <w:p w14:paraId="395BA61D" w14:textId="77777777" w:rsidR="007D6012" w:rsidRDefault="007D6012" w:rsidP="007D6012"/>
    <w:p w14:paraId="0C008C11" w14:textId="77777777" w:rsidR="007D6012" w:rsidRDefault="007D6012" w:rsidP="007D6012"/>
    <w:p w14:paraId="0C0A2060" w14:textId="77777777" w:rsidR="007D6012" w:rsidRDefault="007D6012" w:rsidP="007D6012"/>
    <w:p w14:paraId="4B25B549" w14:textId="2A1D5682" w:rsidR="007D6012" w:rsidRPr="00972CA8" w:rsidRDefault="007D6012" w:rsidP="007D6012">
      <w:pPr>
        <w:rPr>
          <w:sz w:val="24"/>
          <w:szCs w:val="24"/>
        </w:rPr>
      </w:pPr>
      <w:proofErr w:type="spellStart"/>
      <w:r w:rsidRPr="00972CA8">
        <w:rPr>
          <w:sz w:val="24"/>
          <w:szCs w:val="24"/>
        </w:rPr>
        <w:t>Shungite</w:t>
      </w:r>
      <w:proofErr w:type="spellEnd"/>
      <w:r w:rsidRPr="00972CA8">
        <w:rPr>
          <w:sz w:val="24"/>
          <w:szCs w:val="24"/>
        </w:rPr>
        <w:t xml:space="preserve"> Crystal Grids &amp; Combinations</w:t>
      </w:r>
    </w:p>
    <w:p w14:paraId="00A88944" w14:textId="77777777" w:rsidR="007D6012" w:rsidRPr="00972CA8" w:rsidRDefault="007D6012" w:rsidP="007D6012">
      <w:pPr>
        <w:rPr>
          <w:sz w:val="24"/>
          <w:szCs w:val="24"/>
        </w:rPr>
      </w:pPr>
      <w:r w:rsidRPr="00972CA8">
        <w:rPr>
          <w:sz w:val="24"/>
          <w:szCs w:val="24"/>
        </w:rPr>
        <w:t xml:space="preserve">Grid for Protection: Place </w:t>
      </w:r>
      <w:proofErr w:type="spellStart"/>
      <w:r w:rsidRPr="00972CA8">
        <w:rPr>
          <w:sz w:val="24"/>
          <w:szCs w:val="24"/>
        </w:rPr>
        <w:t>Shungite</w:t>
      </w:r>
      <w:proofErr w:type="spellEnd"/>
      <w:r w:rsidRPr="00972CA8">
        <w:rPr>
          <w:sz w:val="24"/>
          <w:szCs w:val="24"/>
        </w:rPr>
        <w:t xml:space="preserve"> at four corners of a room to create a protective shield.</w:t>
      </w:r>
    </w:p>
    <w:p w14:paraId="5CA69DB7" w14:textId="77777777" w:rsidR="007D6012" w:rsidRPr="00972CA8" w:rsidRDefault="007D6012" w:rsidP="007D6012">
      <w:pPr>
        <w:rPr>
          <w:sz w:val="24"/>
          <w:szCs w:val="24"/>
        </w:rPr>
      </w:pPr>
      <w:r w:rsidRPr="00972CA8">
        <w:rPr>
          <w:sz w:val="24"/>
          <w:szCs w:val="24"/>
        </w:rPr>
        <w:t>Grid for Grounding: Combine with Hematite and Smoky Quartz.</w:t>
      </w:r>
    </w:p>
    <w:p w14:paraId="7EFD4F2B" w14:textId="77777777" w:rsidR="007D6012" w:rsidRPr="00972CA8" w:rsidRDefault="007D6012" w:rsidP="007D6012">
      <w:pPr>
        <w:rPr>
          <w:sz w:val="24"/>
          <w:szCs w:val="24"/>
        </w:rPr>
      </w:pPr>
      <w:r w:rsidRPr="00972CA8">
        <w:rPr>
          <w:sz w:val="24"/>
          <w:szCs w:val="24"/>
        </w:rPr>
        <w:t>Grid for Spiritual Growth: Pair with Amethyst and Selenite.</w:t>
      </w:r>
    </w:p>
    <w:p w14:paraId="56D31A2F" w14:textId="77777777" w:rsidR="007D6012" w:rsidRDefault="007D6012" w:rsidP="007D6012"/>
    <w:p w14:paraId="7BA056C3" w14:textId="46FDA10C" w:rsidR="007D6012" w:rsidRDefault="00972CA8" w:rsidP="007D6012">
      <w:r>
        <w:rPr>
          <w:noProof/>
        </w:rPr>
        <w:drawing>
          <wp:anchor distT="0" distB="0" distL="114300" distR="114300" simplePos="0" relativeHeight="251668480" behindDoc="1" locked="0" layoutInCell="1" allowOverlap="1" wp14:anchorId="4B413F40" wp14:editId="2EF17804">
            <wp:simplePos x="0" y="0"/>
            <wp:positionH relativeFrom="margin">
              <wp:align>center</wp:align>
            </wp:positionH>
            <wp:positionV relativeFrom="paragraph">
              <wp:posOffset>77470</wp:posOffset>
            </wp:positionV>
            <wp:extent cx="2466975" cy="1847850"/>
            <wp:effectExtent l="0" t="0" r="9525" b="0"/>
            <wp:wrapTight wrapText="bothSides">
              <wp:wrapPolygon edited="0">
                <wp:start x="0" y="0"/>
                <wp:lineTo x="0" y="21377"/>
                <wp:lineTo x="21517" y="21377"/>
                <wp:lineTo x="21517" y="0"/>
                <wp:lineTo x="0" y="0"/>
              </wp:wrapPolygon>
            </wp:wrapTight>
            <wp:docPr id="12672778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pic:spPr>
                </pic:pic>
              </a:graphicData>
            </a:graphic>
          </wp:anchor>
        </w:drawing>
      </w:r>
    </w:p>
    <w:p w14:paraId="512D60F0" w14:textId="77777777" w:rsidR="007D6012" w:rsidRDefault="007D6012" w:rsidP="007D6012"/>
    <w:p w14:paraId="54ECB8D1" w14:textId="77777777" w:rsidR="007D6012" w:rsidRDefault="007D6012" w:rsidP="007D6012"/>
    <w:p w14:paraId="187B1DC5" w14:textId="77777777" w:rsidR="007D6012" w:rsidRDefault="007D6012" w:rsidP="007D6012"/>
    <w:p w14:paraId="4631BB00" w14:textId="77777777" w:rsidR="007D6012" w:rsidRDefault="007D6012" w:rsidP="007D6012"/>
    <w:p w14:paraId="7CDFBDD2" w14:textId="77777777" w:rsidR="007D6012" w:rsidRDefault="007D6012" w:rsidP="007D6012"/>
    <w:p w14:paraId="2E8224CA" w14:textId="77777777" w:rsidR="007D6012" w:rsidRDefault="007D6012" w:rsidP="007D6012"/>
    <w:p w14:paraId="51CA2AD4" w14:textId="77777777" w:rsidR="007D6012" w:rsidRDefault="007D6012" w:rsidP="007D6012"/>
    <w:p w14:paraId="5B055F9F" w14:textId="77777777" w:rsidR="00972CA8" w:rsidRDefault="00972CA8" w:rsidP="007D6012"/>
    <w:p w14:paraId="5B7EDBA4" w14:textId="77777777" w:rsidR="00972CA8" w:rsidRDefault="00972CA8" w:rsidP="007D6012"/>
    <w:p w14:paraId="5BF950B1" w14:textId="2CBD1A3D" w:rsidR="007D6012" w:rsidRPr="00972CA8" w:rsidRDefault="007D6012" w:rsidP="007D6012">
      <w:pPr>
        <w:rPr>
          <w:sz w:val="24"/>
          <w:szCs w:val="24"/>
        </w:rPr>
      </w:pPr>
      <w:r w:rsidRPr="00972CA8">
        <w:rPr>
          <w:sz w:val="24"/>
          <w:szCs w:val="24"/>
        </w:rPr>
        <w:lastRenderedPageBreak/>
        <w:t>Myths, Legends &amp; Misconceptions</w:t>
      </w:r>
    </w:p>
    <w:p w14:paraId="069989EB" w14:textId="77777777" w:rsidR="007D6012" w:rsidRPr="00972CA8" w:rsidRDefault="007D6012" w:rsidP="007D6012">
      <w:pPr>
        <w:rPr>
          <w:sz w:val="24"/>
          <w:szCs w:val="24"/>
        </w:rPr>
      </w:pPr>
      <w:r w:rsidRPr="00972CA8">
        <w:rPr>
          <w:sz w:val="24"/>
          <w:szCs w:val="24"/>
        </w:rPr>
        <w:t xml:space="preserve">Myth: </w:t>
      </w:r>
      <w:proofErr w:type="spellStart"/>
      <w:r w:rsidRPr="00972CA8">
        <w:rPr>
          <w:sz w:val="24"/>
          <w:szCs w:val="24"/>
        </w:rPr>
        <w:t>Shungite</w:t>
      </w:r>
      <w:proofErr w:type="spellEnd"/>
      <w:r w:rsidRPr="00972CA8">
        <w:rPr>
          <w:sz w:val="24"/>
          <w:szCs w:val="24"/>
        </w:rPr>
        <w:t xml:space="preserve"> is a meteorite.</w:t>
      </w:r>
    </w:p>
    <w:p w14:paraId="4B4CBA43" w14:textId="77777777" w:rsidR="007D6012" w:rsidRPr="00972CA8" w:rsidRDefault="007D6012" w:rsidP="007D6012">
      <w:pPr>
        <w:rPr>
          <w:sz w:val="24"/>
          <w:szCs w:val="24"/>
        </w:rPr>
      </w:pPr>
      <w:r w:rsidRPr="00972CA8">
        <w:rPr>
          <w:sz w:val="24"/>
          <w:szCs w:val="24"/>
        </w:rPr>
        <w:t>Reality: It is a terrestrial mineral, though ancient and unique.</w:t>
      </w:r>
    </w:p>
    <w:p w14:paraId="59927787" w14:textId="77777777" w:rsidR="007D6012" w:rsidRPr="00972CA8" w:rsidRDefault="007D6012" w:rsidP="007D6012">
      <w:pPr>
        <w:rPr>
          <w:sz w:val="24"/>
          <w:szCs w:val="24"/>
        </w:rPr>
      </w:pPr>
    </w:p>
    <w:p w14:paraId="6300520E" w14:textId="77777777" w:rsidR="007D6012" w:rsidRPr="00972CA8" w:rsidRDefault="007D6012" w:rsidP="007D6012">
      <w:pPr>
        <w:rPr>
          <w:sz w:val="24"/>
          <w:szCs w:val="24"/>
        </w:rPr>
      </w:pPr>
      <w:r w:rsidRPr="00972CA8">
        <w:rPr>
          <w:sz w:val="24"/>
          <w:szCs w:val="24"/>
        </w:rPr>
        <w:t xml:space="preserve">Myth: </w:t>
      </w:r>
      <w:proofErr w:type="spellStart"/>
      <w:r w:rsidRPr="00972CA8">
        <w:rPr>
          <w:sz w:val="24"/>
          <w:szCs w:val="24"/>
        </w:rPr>
        <w:t>Shungite</w:t>
      </w:r>
      <w:proofErr w:type="spellEnd"/>
      <w:r w:rsidRPr="00972CA8">
        <w:rPr>
          <w:sz w:val="24"/>
          <w:szCs w:val="24"/>
        </w:rPr>
        <w:t xml:space="preserve"> blocks all EMFs completely.</w:t>
      </w:r>
    </w:p>
    <w:p w14:paraId="1E58BF06" w14:textId="77777777" w:rsidR="007D6012" w:rsidRPr="00972CA8" w:rsidRDefault="007D6012" w:rsidP="007D6012">
      <w:pPr>
        <w:rPr>
          <w:sz w:val="24"/>
          <w:szCs w:val="24"/>
        </w:rPr>
      </w:pPr>
      <w:r w:rsidRPr="00972CA8">
        <w:rPr>
          <w:sz w:val="24"/>
          <w:szCs w:val="24"/>
        </w:rPr>
        <w:t>Reality: It reduces and absorbs some radiation, but not entirely.</w:t>
      </w:r>
    </w:p>
    <w:p w14:paraId="4DA51E26" w14:textId="77777777" w:rsidR="007D6012" w:rsidRPr="00972CA8" w:rsidRDefault="007D6012" w:rsidP="007D6012">
      <w:pPr>
        <w:rPr>
          <w:sz w:val="24"/>
          <w:szCs w:val="24"/>
        </w:rPr>
      </w:pPr>
    </w:p>
    <w:p w14:paraId="528270E5" w14:textId="77777777" w:rsidR="007D6012" w:rsidRPr="00972CA8" w:rsidRDefault="007D6012" w:rsidP="007D6012">
      <w:pPr>
        <w:rPr>
          <w:sz w:val="24"/>
          <w:szCs w:val="24"/>
        </w:rPr>
      </w:pPr>
      <w:r w:rsidRPr="00972CA8">
        <w:rPr>
          <w:sz w:val="24"/>
          <w:szCs w:val="24"/>
        </w:rPr>
        <w:t xml:space="preserve">Myth: Only Elite </w:t>
      </w:r>
      <w:proofErr w:type="spellStart"/>
      <w:r w:rsidRPr="00972CA8">
        <w:rPr>
          <w:sz w:val="24"/>
          <w:szCs w:val="24"/>
        </w:rPr>
        <w:t>Shungite</w:t>
      </w:r>
      <w:proofErr w:type="spellEnd"/>
      <w:r w:rsidRPr="00972CA8">
        <w:rPr>
          <w:sz w:val="24"/>
          <w:szCs w:val="24"/>
        </w:rPr>
        <w:t xml:space="preserve"> is powerful.</w:t>
      </w:r>
    </w:p>
    <w:p w14:paraId="7131D9E7" w14:textId="77777777" w:rsidR="007D6012" w:rsidRPr="00972CA8" w:rsidRDefault="007D6012" w:rsidP="007D6012">
      <w:pPr>
        <w:rPr>
          <w:sz w:val="24"/>
          <w:szCs w:val="24"/>
        </w:rPr>
      </w:pPr>
      <w:r w:rsidRPr="00972CA8">
        <w:rPr>
          <w:sz w:val="24"/>
          <w:szCs w:val="24"/>
        </w:rPr>
        <w:t>Reality: All forms carry strong protective energies, though Elite is the most concentrated.</w:t>
      </w:r>
    </w:p>
    <w:p w14:paraId="20817585" w14:textId="77777777" w:rsidR="007D6012" w:rsidRDefault="007D6012" w:rsidP="007D6012"/>
    <w:p w14:paraId="2651B398" w14:textId="77777777" w:rsidR="007D6012" w:rsidRDefault="007D6012" w:rsidP="007D6012"/>
    <w:p w14:paraId="19BC2994" w14:textId="5C84AC5F" w:rsidR="007D6012" w:rsidRPr="00972CA8" w:rsidRDefault="007D6012" w:rsidP="007D6012">
      <w:pPr>
        <w:rPr>
          <w:sz w:val="24"/>
          <w:szCs w:val="24"/>
        </w:rPr>
      </w:pPr>
      <w:proofErr w:type="spellStart"/>
      <w:r w:rsidRPr="00972CA8">
        <w:rPr>
          <w:sz w:val="24"/>
          <w:szCs w:val="24"/>
        </w:rPr>
        <w:t>Shungite</w:t>
      </w:r>
      <w:proofErr w:type="spellEnd"/>
      <w:r w:rsidRPr="00972CA8">
        <w:rPr>
          <w:sz w:val="24"/>
          <w:szCs w:val="24"/>
        </w:rPr>
        <w:t xml:space="preserve"> in the Modern World</w:t>
      </w:r>
    </w:p>
    <w:p w14:paraId="3A7BA65A" w14:textId="68D595F2" w:rsidR="007D6012" w:rsidRPr="00972CA8" w:rsidRDefault="007D6012" w:rsidP="007D6012">
      <w:pPr>
        <w:rPr>
          <w:sz w:val="24"/>
          <w:szCs w:val="24"/>
        </w:rPr>
      </w:pPr>
      <w:proofErr w:type="spellStart"/>
      <w:r w:rsidRPr="00972CA8">
        <w:rPr>
          <w:sz w:val="24"/>
          <w:szCs w:val="24"/>
        </w:rPr>
        <w:t>Shungite</w:t>
      </w:r>
      <w:proofErr w:type="spellEnd"/>
      <w:r w:rsidRPr="00972CA8">
        <w:rPr>
          <w:sz w:val="24"/>
          <w:szCs w:val="24"/>
        </w:rPr>
        <w:t xml:space="preserve"> continues to intrigue both healers and scientists:</w:t>
      </w:r>
    </w:p>
    <w:p w14:paraId="34A99759" w14:textId="77777777" w:rsidR="007D6012" w:rsidRPr="00972CA8" w:rsidRDefault="007D6012" w:rsidP="007D6012">
      <w:pPr>
        <w:rPr>
          <w:sz w:val="24"/>
          <w:szCs w:val="24"/>
        </w:rPr>
      </w:pPr>
      <w:r w:rsidRPr="00972CA8">
        <w:rPr>
          <w:sz w:val="24"/>
          <w:szCs w:val="24"/>
        </w:rPr>
        <w:t>Used in water purification systems in Russia.</w:t>
      </w:r>
    </w:p>
    <w:p w14:paraId="69200433" w14:textId="77777777" w:rsidR="007D6012" w:rsidRPr="00972CA8" w:rsidRDefault="007D6012" w:rsidP="007D6012">
      <w:pPr>
        <w:rPr>
          <w:sz w:val="24"/>
          <w:szCs w:val="24"/>
        </w:rPr>
      </w:pPr>
      <w:r w:rsidRPr="00972CA8">
        <w:rPr>
          <w:sz w:val="24"/>
          <w:szCs w:val="24"/>
        </w:rPr>
        <w:t>Studied for potential medical applications due to its antioxidant properties.</w:t>
      </w:r>
    </w:p>
    <w:p w14:paraId="0C4E14B0" w14:textId="77777777" w:rsidR="007D6012" w:rsidRPr="00972CA8" w:rsidRDefault="007D6012" w:rsidP="007D6012">
      <w:pPr>
        <w:rPr>
          <w:sz w:val="24"/>
          <w:szCs w:val="24"/>
        </w:rPr>
      </w:pPr>
      <w:r w:rsidRPr="00972CA8">
        <w:rPr>
          <w:sz w:val="24"/>
          <w:szCs w:val="24"/>
        </w:rPr>
        <w:t>Popular worldwide as an energy protection tool in homes and workplaces.</w:t>
      </w:r>
    </w:p>
    <w:p w14:paraId="2A7C5697" w14:textId="77777777" w:rsidR="007D6012" w:rsidRDefault="007D6012" w:rsidP="007D6012"/>
    <w:p w14:paraId="7F12B099" w14:textId="2E21753F" w:rsidR="007D6012" w:rsidRDefault="00972CA8" w:rsidP="007D6012">
      <w:r>
        <w:rPr>
          <w:noProof/>
        </w:rPr>
        <w:drawing>
          <wp:anchor distT="0" distB="0" distL="114300" distR="114300" simplePos="0" relativeHeight="251669504" behindDoc="1" locked="0" layoutInCell="1" allowOverlap="1" wp14:anchorId="2DA5FB43" wp14:editId="6B222146">
            <wp:simplePos x="0" y="0"/>
            <wp:positionH relativeFrom="column">
              <wp:posOffset>1645920</wp:posOffset>
            </wp:positionH>
            <wp:positionV relativeFrom="paragraph">
              <wp:posOffset>203200</wp:posOffset>
            </wp:positionV>
            <wp:extent cx="2057400" cy="2228850"/>
            <wp:effectExtent l="0" t="0" r="0" b="0"/>
            <wp:wrapTight wrapText="bothSides">
              <wp:wrapPolygon edited="0">
                <wp:start x="0" y="0"/>
                <wp:lineTo x="0" y="21415"/>
                <wp:lineTo x="21400" y="21415"/>
                <wp:lineTo x="21400" y="0"/>
                <wp:lineTo x="0" y="0"/>
              </wp:wrapPolygon>
            </wp:wrapTight>
            <wp:docPr id="13304850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57400" cy="2228850"/>
                    </a:xfrm>
                    <a:prstGeom prst="rect">
                      <a:avLst/>
                    </a:prstGeom>
                    <a:noFill/>
                  </pic:spPr>
                </pic:pic>
              </a:graphicData>
            </a:graphic>
          </wp:anchor>
        </w:drawing>
      </w:r>
    </w:p>
    <w:p w14:paraId="0B0DE44F" w14:textId="6D749FC0" w:rsidR="007D6012" w:rsidRDefault="007D6012" w:rsidP="007D6012"/>
    <w:p w14:paraId="2EFC4E97" w14:textId="77777777" w:rsidR="007D6012" w:rsidRDefault="007D6012" w:rsidP="007D6012"/>
    <w:p w14:paraId="205FD0EC" w14:textId="77777777" w:rsidR="007D6012" w:rsidRDefault="007D6012" w:rsidP="007D6012"/>
    <w:p w14:paraId="16DEADF3" w14:textId="77777777" w:rsidR="007D6012" w:rsidRDefault="007D6012" w:rsidP="007D6012"/>
    <w:p w14:paraId="77C4104D" w14:textId="77777777" w:rsidR="007D6012" w:rsidRDefault="007D6012" w:rsidP="007D6012"/>
    <w:p w14:paraId="37B24FB0" w14:textId="77777777" w:rsidR="007D6012" w:rsidRDefault="007D6012" w:rsidP="007D6012"/>
    <w:p w14:paraId="4EA7D433" w14:textId="77777777" w:rsidR="007D6012" w:rsidRDefault="007D6012" w:rsidP="007D6012"/>
    <w:p w14:paraId="17848A63" w14:textId="77777777" w:rsidR="007D6012" w:rsidRDefault="007D6012" w:rsidP="007D6012"/>
    <w:p w14:paraId="77FA6F34" w14:textId="77777777" w:rsidR="00972CA8" w:rsidRDefault="00972CA8" w:rsidP="007D6012"/>
    <w:p w14:paraId="58E4E78B" w14:textId="77777777" w:rsidR="00972CA8" w:rsidRDefault="00972CA8" w:rsidP="007D6012"/>
    <w:p w14:paraId="1AC73A66" w14:textId="77777777" w:rsidR="00972CA8" w:rsidRDefault="00972CA8" w:rsidP="007D6012"/>
    <w:p w14:paraId="363273F4" w14:textId="68181246" w:rsidR="007D6012" w:rsidRPr="00972CA8" w:rsidRDefault="007D6012" w:rsidP="007D6012">
      <w:pPr>
        <w:rPr>
          <w:sz w:val="24"/>
          <w:szCs w:val="24"/>
        </w:rPr>
      </w:pPr>
      <w:r w:rsidRPr="00972CA8">
        <w:rPr>
          <w:sz w:val="24"/>
          <w:szCs w:val="24"/>
        </w:rPr>
        <w:lastRenderedPageBreak/>
        <w:t xml:space="preserve">Conclusion: Living with </w:t>
      </w:r>
      <w:proofErr w:type="spellStart"/>
      <w:r w:rsidRPr="00972CA8">
        <w:rPr>
          <w:sz w:val="24"/>
          <w:szCs w:val="24"/>
        </w:rPr>
        <w:t>Shungite</w:t>
      </w:r>
      <w:proofErr w:type="spellEnd"/>
    </w:p>
    <w:p w14:paraId="4602310C" w14:textId="7E82029C" w:rsidR="007D6012" w:rsidRPr="00972CA8" w:rsidRDefault="007D6012" w:rsidP="007D6012">
      <w:pPr>
        <w:rPr>
          <w:sz w:val="24"/>
          <w:szCs w:val="24"/>
        </w:rPr>
      </w:pPr>
      <w:proofErr w:type="spellStart"/>
      <w:r w:rsidRPr="00972CA8">
        <w:rPr>
          <w:sz w:val="24"/>
          <w:szCs w:val="24"/>
        </w:rPr>
        <w:t>Shungite</w:t>
      </w:r>
      <w:proofErr w:type="spellEnd"/>
      <w:r w:rsidRPr="00972CA8">
        <w:rPr>
          <w:sz w:val="24"/>
          <w:szCs w:val="24"/>
        </w:rPr>
        <w:t xml:space="preserve"> is not just another crystal — it is a guardian stone, a purifier, and a reminder of our connection to Earth’s ancient energies. Whether used for EMF protection, emotional balance, or spiritual growth, </w:t>
      </w:r>
      <w:proofErr w:type="spellStart"/>
      <w:r w:rsidRPr="00972CA8">
        <w:rPr>
          <w:sz w:val="24"/>
          <w:szCs w:val="24"/>
        </w:rPr>
        <w:t>Shungite</w:t>
      </w:r>
      <w:proofErr w:type="spellEnd"/>
      <w:r w:rsidRPr="00972CA8">
        <w:rPr>
          <w:sz w:val="24"/>
          <w:szCs w:val="24"/>
        </w:rPr>
        <w:t xml:space="preserve"> offers a unique blend of science and spirituality.</w:t>
      </w:r>
    </w:p>
    <w:p w14:paraId="54F25CB4" w14:textId="5D2081E2" w:rsidR="001E43AB" w:rsidRDefault="007D6012" w:rsidP="007D6012">
      <w:pPr>
        <w:rPr>
          <w:sz w:val="24"/>
          <w:szCs w:val="24"/>
        </w:rPr>
      </w:pPr>
      <w:r w:rsidRPr="00972CA8">
        <w:rPr>
          <w:sz w:val="24"/>
          <w:szCs w:val="24"/>
        </w:rPr>
        <w:t xml:space="preserve">By welcoming </w:t>
      </w:r>
      <w:proofErr w:type="spellStart"/>
      <w:r w:rsidRPr="00972CA8">
        <w:rPr>
          <w:sz w:val="24"/>
          <w:szCs w:val="24"/>
        </w:rPr>
        <w:t>Shungite</w:t>
      </w:r>
      <w:proofErr w:type="spellEnd"/>
      <w:r w:rsidRPr="00972CA8">
        <w:rPr>
          <w:sz w:val="24"/>
          <w:szCs w:val="24"/>
        </w:rPr>
        <w:t xml:space="preserve"> into your daily practices, you invite grounding, protection, and transformation into your life — a powerful ally in navigating our modern, high-tech world.</w:t>
      </w:r>
    </w:p>
    <w:p w14:paraId="5953CCAB" w14:textId="7F356464" w:rsidR="00972CA8" w:rsidRDefault="00972CA8" w:rsidP="007D6012">
      <w:pPr>
        <w:rPr>
          <w:sz w:val="24"/>
          <w:szCs w:val="24"/>
        </w:rPr>
      </w:pPr>
    </w:p>
    <w:p w14:paraId="62D66C8C" w14:textId="3E5942BE" w:rsidR="00972CA8" w:rsidRPr="00972CA8" w:rsidRDefault="00972CA8" w:rsidP="007D6012">
      <w:pPr>
        <w:rPr>
          <w:sz w:val="24"/>
          <w:szCs w:val="24"/>
        </w:rPr>
      </w:pPr>
      <w:r>
        <w:rPr>
          <w:noProof/>
          <w:sz w:val="24"/>
          <w:szCs w:val="24"/>
        </w:rPr>
        <w:drawing>
          <wp:anchor distT="0" distB="0" distL="114300" distR="114300" simplePos="0" relativeHeight="251670528" behindDoc="1" locked="0" layoutInCell="1" allowOverlap="1" wp14:anchorId="1530D764" wp14:editId="6830402F">
            <wp:simplePos x="0" y="0"/>
            <wp:positionH relativeFrom="column">
              <wp:posOffset>982980</wp:posOffset>
            </wp:positionH>
            <wp:positionV relativeFrom="paragraph">
              <wp:posOffset>693420</wp:posOffset>
            </wp:positionV>
            <wp:extent cx="3460750" cy="3439160"/>
            <wp:effectExtent l="0" t="0" r="6350" b="8890"/>
            <wp:wrapTight wrapText="bothSides">
              <wp:wrapPolygon edited="0">
                <wp:start x="0" y="0"/>
                <wp:lineTo x="0" y="21536"/>
                <wp:lineTo x="21521" y="21536"/>
                <wp:lineTo x="21521" y="0"/>
                <wp:lineTo x="0" y="0"/>
              </wp:wrapPolygon>
            </wp:wrapTight>
            <wp:docPr id="965159555" name="Picture 13" descr="A logo with hands and cryst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159555" name="Picture 13" descr="A logo with hands and crystals&#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60750" cy="3439160"/>
                    </a:xfrm>
                    <a:prstGeom prst="rect">
                      <a:avLst/>
                    </a:prstGeom>
                  </pic:spPr>
                </pic:pic>
              </a:graphicData>
            </a:graphic>
            <wp14:sizeRelH relativeFrom="margin">
              <wp14:pctWidth>0</wp14:pctWidth>
            </wp14:sizeRelH>
            <wp14:sizeRelV relativeFrom="margin">
              <wp14:pctHeight>0</wp14:pctHeight>
            </wp14:sizeRelV>
          </wp:anchor>
        </w:drawing>
      </w:r>
    </w:p>
    <w:sectPr w:rsidR="00972CA8" w:rsidRPr="00972CA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6012"/>
    <w:rsid w:val="001E43AB"/>
    <w:rsid w:val="001F4707"/>
    <w:rsid w:val="00227CCF"/>
    <w:rsid w:val="004846A9"/>
    <w:rsid w:val="007D6012"/>
    <w:rsid w:val="008B6D51"/>
    <w:rsid w:val="00972CA8"/>
    <w:rsid w:val="00D27598"/>
    <w:rsid w:val="00DC701D"/>
    <w:rsid w:val="00E509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4:docId w14:val="15ED1635"/>
  <w15:chartTrackingRefBased/>
  <w15:docId w15:val="{5B52D2AF-4FE1-408B-8AA7-F06CCAE3C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D601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D601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D601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D601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D601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D601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D601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D601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D601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601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D601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D601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D601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D601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D601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D601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D601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D6012"/>
    <w:rPr>
      <w:rFonts w:eastAsiaTheme="majorEastAsia" w:cstheme="majorBidi"/>
      <w:color w:val="272727" w:themeColor="text1" w:themeTint="D8"/>
    </w:rPr>
  </w:style>
  <w:style w:type="paragraph" w:styleId="Title">
    <w:name w:val="Title"/>
    <w:basedOn w:val="Normal"/>
    <w:next w:val="Normal"/>
    <w:link w:val="TitleChar"/>
    <w:uiPriority w:val="10"/>
    <w:qFormat/>
    <w:rsid w:val="007D601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D601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D601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D601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D6012"/>
    <w:pPr>
      <w:spacing w:before="160"/>
      <w:jc w:val="center"/>
    </w:pPr>
    <w:rPr>
      <w:i/>
      <w:iCs/>
      <w:color w:val="404040" w:themeColor="text1" w:themeTint="BF"/>
    </w:rPr>
  </w:style>
  <w:style w:type="character" w:customStyle="1" w:styleId="QuoteChar">
    <w:name w:val="Quote Char"/>
    <w:basedOn w:val="DefaultParagraphFont"/>
    <w:link w:val="Quote"/>
    <w:uiPriority w:val="29"/>
    <w:rsid w:val="007D6012"/>
    <w:rPr>
      <w:i/>
      <w:iCs/>
      <w:color w:val="404040" w:themeColor="text1" w:themeTint="BF"/>
    </w:rPr>
  </w:style>
  <w:style w:type="paragraph" w:styleId="ListParagraph">
    <w:name w:val="List Paragraph"/>
    <w:basedOn w:val="Normal"/>
    <w:uiPriority w:val="34"/>
    <w:qFormat/>
    <w:rsid w:val="007D6012"/>
    <w:pPr>
      <w:ind w:left="720"/>
      <w:contextualSpacing/>
    </w:pPr>
  </w:style>
  <w:style w:type="character" w:styleId="IntenseEmphasis">
    <w:name w:val="Intense Emphasis"/>
    <w:basedOn w:val="DefaultParagraphFont"/>
    <w:uiPriority w:val="21"/>
    <w:qFormat/>
    <w:rsid w:val="007D6012"/>
    <w:rPr>
      <w:i/>
      <w:iCs/>
      <w:color w:val="0F4761" w:themeColor="accent1" w:themeShade="BF"/>
    </w:rPr>
  </w:style>
  <w:style w:type="paragraph" w:styleId="IntenseQuote">
    <w:name w:val="Intense Quote"/>
    <w:basedOn w:val="Normal"/>
    <w:next w:val="Normal"/>
    <w:link w:val="IntenseQuoteChar"/>
    <w:uiPriority w:val="30"/>
    <w:qFormat/>
    <w:rsid w:val="007D601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D6012"/>
    <w:rPr>
      <w:i/>
      <w:iCs/>
      <w:color w:val="0F4761" w:themeColor="accent1" w:themeShade="BF"/>
    </w:rPr>
  </w:style>
  <w:style w:type="character" w:styleId="IntenseReference">
    <w:name w:val="Intense Reference"/>
    <w:basedOn w:val="DefaultParagraphFont"/>
    <w:uiPriority w:val="32"/>
    <w:qFormat/>
    <w:rsid w:val="007D6012"/>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9</Pages>
  <Words>940</Words>
  <Characters>5362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Roxy Slabber</dc:creator>
  <cp:keywords/>
  <dc:description/>
  <cp:lastModifiedBy>Roxy Slabber</cp:lastModifiedBy>
  <cp:revision>1</cp:revision>
  <dcterms:created xsi:type="dcterms:W3CDTF">2025-08-25T13:29:00Z</dcterms:created>
  <dcterms:modified xsi:type="dcterms:W3CDTF">2025-08-25T13:45:00Z</dcterms:modified>
</cp:coreProperties>
</file>