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A4150" w14:textId="77777777" w:rsidR="00B553F9" w:rsidRPr="00B553F9" w:rsidRDefault="00B553F9" w:rsidP="00B553F9">
      <w:pPr>
        <w:jc w:val="center"/>
        <w:rPr>
          <w:b/>
          <w:bCs/>
          <w:sz w:val="36"/>
          <w:szCs w:val="36"/>
        </w:rPr>
      </w:pPr>
      <w:r w:rsidRPr="00B553F9">
        <w:rPr>
          <w:b/>
          <w:bCs/>
          <w:sz w:val="36"/>
          <w:szCs w:val="36"/>
        </w:rPr>
        <w:t>Crystals &amp; Shapes: Unlocking the Energy of Sacred Geometry in Stone</w:t>
      </w:r>
    </w:p>
    <w:p w14:paraId="050866B8" w14:textId="77777777" w:rsidR="00B553F9" w:rsidRDefault="00B553F9" w:rsidP="00B553F9"/>
    <w:p w14:paraId="2E594D5A" w14:textId="77777777" w:rsidR="00B553F9" w:rsidRDefault="00B553F9" w:rsidP="00B553F9"/>
    <w:p w14:paraId="32F94B7D" w14:textId="77777777" w:rsidR="00B553F9" w:rsidRDefault="00B553F9" w:rsidP="00B553F9"/>
    <w:p w14:paraId="20D1D36D" w14:textId="0FDACCDB" w:rsidR="00B553F9" w:rsidRDefault="00B553F9" w:rsidP="00B553F9">
      <w:r>
        <w:rPr>
          <w:noProof/>
        </w:rPr>
        <w:drawing>
          <wp:anchor distT="0" distB="0" distL="114300" distR="114300" simplePos="0" relativeHeight="251658240" behindDoc="1" locked="0" layoutInCell="1" allowOverlap="1" wp14:anchorId="15944FE1" wp14:editId="00368DD6">
            <wp:simplePos x="0" y="0"/>
            <wp:positionH relativeFrom="column">
              <wp:posOffset>1722120</wp:posOffset>
            </wp:positionH>
            <wp:positionV relativeFrom="paragraph">
              <wp:posOffset>8890</wp:posOffset>
            </wp:positionV>
            <wp:extent cx="2447925" cy="1866900"/>
            <wp:effectExtent l="0" t="0" r="9525" b="0"/>
            <wp:wrapTight wrapText="bothSides">
              <wp:wrapPolygon edited="0">
                <wp:start x="0" y="0"/>
                <wp:lineTo x="0" y="21380"/>
                <wp:lineTo x="21516" y="21380"/>
                <wp:lineTo x="21516" y="0"/>
                <wp:lineTo x="0" y="0"/>
              </wp:wrapPolygon>
            </wp:wrapTight>
            <wp:docPr id="1758525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7925" cy="1866900"/>
                    </a:xfrm>
                    <a:prstGeom prst="rect">
                      <a:avLst/>
                    </a:prstGeom>
                    <a:noFill/>
                  </pic:spPr>
                </pic:pic>
              </a:graphicData>
            </a:graphic>
          </wp:anchor>
        </w:drawing>
      </w:r>
    </w:p>
    <w:p w14:paraId="2CA8CE59" w14:textId="2ABF8194" w:rsidR="00B553F9" w:rsidRDefault="00B553F9" w:rsidP="00B553F9"/>
    <w:p w14:paraId="6300E653" w14:textId="77777777" w:rsidR="00B553F9" w:rsidRDefault="00B553F9" w:rsidP="00B553F9"/>
    <w:p w14:paraId="3490EE9F" w14:textId="77777777" w:rsidR="00B553F9" w:rsidRDefault="00B553F9" w:rsidP="00B553F9"/>
    <w:p w14:paraId="371F15E4" w14:textId="77777777" w:rsidR="00B553F9" w:rsidRDefault="00B553F9" w:rsidP="00B553F9"/>
    <w:p w14:paraId="3E979449" w14:textId="77777777" w:rsidR="00B553F9" w:rsidRDefault="00B553F9" w:rsidP="00B553F9"/>
    <w:p w14:paraId="582080CC" w14:textId="77777777" w:rsidR="00B553F9" w:rsidRDefault="00B553F9" w:rsidP="00B553F9"/>
    <w:p w14:paraId="71F9E880" w14:textId="77777777" w:rsidR="00B553F9" w:rsidRDefault="00B553F9" w:rsidP="00B553F9"/>
    <w:p w14:paraId="6CEC5A3B" w14:textId="77777777" w:rsidR="00B553F9" w:rsidRDefault="00B553F9" w:rsidP="00B553F9"/>
    <w:p w14:paraId="46B19701" w14:textId="77777777" w:rsidR="00B553F9" w:rsidRDefault="00B553F9" w:rsidP="00B553F9"/>
    <w:p w14:paraId="2253BB9A" w14:textId="77777777" w:rsidR="00B553F9" w:rsidRDefault="00B553F9" w:rsidP="00B553F9"/>
    <w:p w14:paraId="12394A7A" w14:textId="76C7DDC3" w:rsidR="00B553F9" w:rsidRPr="00B553F9" w:rsidRDefault="00B553F9" w:rsidP="00B553F9">
      <w:pPr>
        <w:jc w:val="center"/>
        <w:rPr>
          <w:sz w:val="28"/>
          <w:szCs w:val="28"/>
        </w:rPr>
      </w:pPr>
      <w:r w:rsidRPr="00B553F9">
        <w:rPr>
          <w:sz w:val="28"/>
          <w:szCs w:val="28"/>
        </w:rPr>
        <w:t xml:space="preserve">By AF Crystal Jewels </w:t>
      </w:r>
    </w:p>
    <w:p w14:paraId="6DD78105" w14:textId="6457B5C6" w:rsidR="00B553F9" w:rsidRPr="00B553F9" w:rsidRDefault="00B553F9" w:rsidP="00B553F9">
      <w:pPr>
        <w:jc w:val="center"/>
        <w:rPr>
          <w:sz w:val="28"/>
          <w:szCs w:val="28"/>
        </w:rPr>
      </w:pPr>
      <w:r w:rsidRPr="00B553F9">
        <w:rPr>
          <w:sz w:val="28"/>
          <w:szCs w:val="28"/>
        </w:rPr>
        <w:t xml:space="preserve">Roxy Slabber </w:t>
      </w:r>
    </w:p>
    <w:p w14:paraId="60E0E252" w14:textId="77777777" w:rsidR="00B553F9" w:rsidRDefault="00B553F9" w:rsidP="00B553F9">
      <w:pPr>
        <w:jc w:val="center"/>
      </w:pPr>
    </w:p>
    <w:p w14:paraId="63CD1C31" w14:textId="77777777" w:rsidR="00B553F9" w:rsidRDefault="00B553F9" w:rsidP="00B553F9">
      <w:pPr>
        <w:jc w:val="center"/>
      </w:pPr>
    </w:p>
    <w:p w14:paraId="2357B620" w14:textId="77777777" w:rsidR="00B553F9" w:rsidRDefault="00B553F9" w:rsidP="00B553F9">
      <w:pPr>
        <w:jc w:val="center"/>
      </w:pPr>
    </w:p>
    <w:p w14:paraId="569E27CE" w14:textId="77777777" w:rsidR="00B553F9" w:rsidRDefault="00B553F9" w:rsidP="00B553F9">
      <w:pPr>
        <w:jc w:val="center"/>
      </w:pPr>
    </w:p>
    <w:p w14:paraId="542542F8" w14:textId="77777777" w:rsidR="00B553F9" w:rsidRDefault="00B553F9" w:rsidP="00B553F9">
      <w:pPr>
        <w:jc w:val="center"/>
      </w:pPr>
    </w:p>
    <w:p w14:paraId="0ABAB95D" w14:textId="77777777" w:rsidR="00B553F9" w:rsidRDefault="00B553F9" w:rsidP="00B553F9">
      <w:pPr>
        <w:jc w:val="center"/>
      </w:pPr>
    </w:p>
    <w:p w14:paraId="351DDFE9" w14:textId="77777777" w:rsidR="00B553F9" w:rsidRDefault="00B553F9" w:rsidP="00B553F9">
      <w:pPr>
        <w:jc w:val="center"/>
      </w:pPr>
    </w:p>
    <w:p w14:paraId="34EAFA41" w14:textId="77777777" w:rsidR="00B553F9" w:rsidRDefault="00B553F9" w:rsidP="00B553F9">
      <w:pPr>
        <w:jc w:val="center"/>
      </w:pPr>
    </w:p>
    <w:p w14:paraId="5A4053A3" w14:textId="77777777" w:rsidR="00B553F9" w:rsidRDefault="00B553F9" w:rsidP="00B553F9">
      <w:pPr>
        <w:jc w:val="center"/>
      </w:pPr>
    </w:p>
    <w:p w14:paraId="4AE572FA" w14:textId="77777777" w:rsidR="00B553F9" w:rsidRDefault="00B553F9" w:rsidP="00B553F9">
      <w:pPr>
        <w:jc w:val="center"/>
      </w:pPr>
    </w:p>
    <w:p w14:paraId="356439A7" w14:textId="77777777" w:rsidR="00B553F9" w:rsidRDefault="00B553F9" w:rsidP="00B553F9">
      <w:pPr>
        <w:jc w:val="center"/>
      </w:pPr>
    </w:p>
    <w:p w14:paraId="08B1A4D9" w14:textId="77777777" w:rsidR="00B553F9" w:rsidRDefault="00B553F9" w:rsidP="00B553F9">
      <w:pPr>
        <w:jc w:val="center"/>
      </w:pPr>
    </w:p>
    <w:p w14:paraId="7874FBDE" w14:textId="52BCD7C3" w:rsidR="00B553F9" w:rsidRPr="00B553F9" w:rsidRDefault="00B553F9" w:rsidP="00B553F9">
      <w:pPr>
        <w:rPr>
          <w:sz w:val="24"/>
          <w:szCs w:val="24"/>
        </w:rPr>
      </w:pPr>
      <w:r w:rsidRPr="00B553F9">
        <w:rPr>
          <w:sz w:val="24"/>
          <w:szCs w:val="24"/>
        </w:rPr>
        <w:lastRenderedPageBreak/>
        <w:t>Introduction</w:t>
      </w:r>
    </w:p>
    <w:p w14:paraId="0ABD7652" w14:textId="4AF5CCC1" w:rsidR="00B553F9" w:rsidRPr="00B553F9" w:rsidRDefault="00B553F9" w:rsidP="00B553F9">
      <w:pPr>
        <w:rPr>
          <w:sz w:val="24"/>
          <w:szCs w:val="24"/>
        </w:rPr>
      </w:pPr>
      <w:r w:rsidRPr="00B553F9">
        <w:rPr>
          <w:sz w:val="24"/>
          <w:szCs w:val="24"/>
        </w:rPr>
        <w:t>Crystals have been treasured for thousands of years not only for their beauty but also for their ability to channel energy. While most people focus on colour or mineral type, an often-overlooked factor is shape.</w:t>
      </w:r>
    </w:p>
    <w:p w14:paraId="61AD995E" w14:textId="0915A556" w:rsidR="00B553F9" w:rsidRPr="00B553F9" w:rsidRDefault="00B553F9" w:rsidP="00B553F9">
      <w:pPr>
        <w:rPr>
          <w:sz w:val="24"/>
          <w:szCs w:val="24"/>
        </w:rPr>
      </w:pPr>
      <w:r w:rsidRPr="00B553F9">
        <w:rPr>
          <w:sz w:val="24"/>
          <w:szCs w:val="24"/>
        </w:rPr>
        <w:t>The shape of a crystal — whether naturally formed deep within the earth or polished by skilled hands — has a profound influence on how it transmits, stores, and directs energy. A sphere radiates harmony in every direction. A point sends energy to a focused target. A pyramid concentrates universal life force like a beam of light.</w:t>
      </w:r>
    </w:p>
    <w:p w14:paraId="5BE18643" w14:textId="77777777" w:rsidR="00B553F9" w:rsidRPr="00B553F9" w:rsidRDefault="00B553F9" w:rsidP="00B553F9">
      <w:pPr>
        <w:rPr>
          <w:sz w:val="24"/>
          <w:szCs w:val="24"/>
        </w:rPr>
      </w:pPr>
      <w:r w:rsidRPr="00B553F9">
        <w:rPr>
          <w:sz w:val="24"/>
          <w:szCs w:val="24"/>
        </w:rPr>
        <w:t>In this guide, you will discover how crystal shapes affect their healing properties, how to choose the right form for your intentions, and how to combine shapes for powerful results. Whether you are a collector, healer, or spiritual seeker, understanding the language of crystal geometry will elevate your practice to the next level.</w:t>
      </w:r>
    </w:p>
    <w:p w14:paraId="75E88D61" w14:textId="77777777" w:rsidR="00B553F9" w:rsidRDefault="00B553F9" w:rsidP="00B553F9"/>
    <w:p w14:paraId="507E01C2" w14:textId="77777777" w:rsidR="00B553F9" w:rsidRDefault="00B553F9" w:rsidP="00B553F9"/>
    <w:p w14:paraId="7A8416C3" w14:textId="3DACDF9F" w:rsidR="00B553F9" w:rsidRPr="00B553F9" w:rsidRDefault="00B553F9" w:rsidP="00B553F9">
      <w:pPr>
        <w:rPr>
          <w:sz w:val="24"/>
          <w:szCs w:val="24"/>
        </w:rPr>
      </w:pPr>
      <w:r w:rsidRPr="00B553F9">
        <w:rPr>
          <w:sz w:val="24"/>
          <w:szCs w:val="24"/>
        </w:rPr>
        <w:t>Chapter 1 – The Power of Shape in Crystal Healing</w:t>
      </w:r>
    </w:p>
    <w:p w14:paraId="58D22349" w14:textId="59462150" w:rsidR="00B553F9" w:rsidRPr="00B553F9" w:rsidRDefault="00B553F9" w:rsidP="00B553F9">
      <w:pPr>
        <w:rPr>
          <w:sz w:val="24"/>
          <w:szCs w:val="24"/>
        </w:rPr>
      </w:pPr>
      <w:r w:rsidRPr="00B553F9">
        <w:rPr>
          <w:sz w:val="24"/>
          <w:szCs w:val="24"/>
        </w:rPr>
        <w:t>Every crystal carries a unique vibrational signature based on its atomic structure and chemical composition. Yet the outer form also plays a key role. Shape acts like an energetic antenna, shaping the way energy moves through and around the stone.</w:t>
      </w:r>
    </w:p>
    <w:p w14:paraId="578087D6" w14:textId="2C0BBC5E" w:rsidR="00B553F9" w:rsidRPr="00B553F9" w:rsidRDefault="00B553F9" w:rsidP="00B553F9">
      <w:pPr>
        <w:rPr>
          <w:sz w:val="24"/>
          <w:szCs w:val="24"/>
        </w:rPr>
      </w:pPr>
      <w:r w:rsidRPr="00B553F9">
        <w:rPr>
          <w:sz w:val="24"/>
          <w:szCs w:val="24"/>
        </w:rPr>
        <w:t>Key points:</w:t>
      </w:r>
    </w:p>
    <w:p w14:paraId="78E8045D" w14:textId="77777777" w:rsidR="00B553F9" w:rsidRPr="00B553F9" w:rsidRDefault="00B553F9" w:rsidP="00B553F9">
      <w:pPr>
        <w:rPr>
          <w:sz w:val="24"/>
          <w:szCs w:val="24"/>
        </w:rPr>
      </w:pPr>
      <w:r w:rsidRPr="00B553F9">
        <w:rPr>
          <w:sz w:val="24"/>
          <w:szCs w:val="24"/>
        </w:rPr>
        <w:t>Shape directs energy. Points focus, spheres radiate, cubes ground.</w:t>
      </w:r>
    </w:p>
    <w:p w14:paraId="77FC6C00" w14:textId="77777777" w:rsidR="00B553F9" w:rsidRPr="00B553F9" w:rsidRDefault="00B553F9" w:rsidP="00B553F9">
      <w:pPr>
        <w:rPr>
          <w:sz w:val="24"/>
          <w:szCs w:val="24"/>
        </w:rPr>
      </w:pPr>
      <w:r w:rsidRPr="00B553F9">
        <w:rPr>
          <w:sz w:val="24"/>
          <w:szCs w:val="24"/>
        </w:rPr>
        <w:t>Shape amplifies intention. Combining the right crystal type with the right shape multiplies results.</w:t>
      </w:r>
    </w:p>
    <w:p w14:paraId="29C844E5" w14:textId="77777777" w:rsidR="00B553F9" w:rsidRPr="00B553F9" w:rsidRDefault="00B553F9" w:rsidP="00B553F9">
      <w:pPr>
        <w:rPr>
          <w:sz w:val="24"/>
          <w:szCs w:val="24"/>
        </w:rPr>
      </w:pPr>
      <w:r w:rsidRPr="00B553F9">
        <w:rPr>
          <w:sz w:val="24"/>
          <w:szCs w:val="24"/>
        </w:rPr>
        <w:t>Natural vs. polished. Natural forms carry raw earth energy; polished forms channel energy more smoothly and intentionally.</w:t>
      </w:r>
    </w:p>
    <w:p w14:paraId="0307D9A4" w14:textId="031209A8" w:rsidR="00B553F9" w:rsidRDefault="00B553F9" w:rsidP="00B553F9"/>
    <w:p w14:paraId="0ADE9423" w14:textId="66091F49" w:rsidR="00B553F9" w:rsidRDefault="00B553F9" w:rsidP="00B553F9">
      <w:r>
        <w:rPr>
          <w:noProof/>
        </w:rPr>
        <w:drawing>
          <wp:anchor distT="0" distB="0" distL="114300" distR="114300" simplePos="0" relativeHeight="251659264" behindDoc="1" locked="0" layoutInCell="1" allowOverlap="1" wp14:anchorId="0497B334" wp14:editId="1596C0AB">
            <wp:simplePos x="0" y="0"/>
            <wp:positionH relativeFrom="margin">
              <wp:posOffset>2628900</wp:posOffset>
            </wp:positionH>
            <wp:positionV relativeFrom="paragraph">
              <wp:posOffset>-267970</wp:posOffset>
            </wp:positionV>
            <wp:extent cx="2621280" cy="2834867"/>
            <wp:effectExtent l="0" t="0" r="7620" b="3810"/>
            <wp:wrapTight wrapText="bothSides">
              <wp:wrapPolygon edited="0">
                <wp:start x="0" y="0"/>
                <wp:lineTo x="0" y="21484"/>
                <wp:lineTo x="21506" y="21484"/>
                <wp:lineTo x="21506" y="0"/>
                <wp:lineTo x="0" y="0"/>
              </wp:wrapPolygon>
            </wp:wrapTight>
            <wp:docPr id="19858097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1280" cy="2834867"/>
                    </a:xfrm>
                    <a:prstGeom prst="rect">
                      <a:avLst/>
                    </a:prstGeom>
                    <a:noFill/>
                  </pic:spPr>
                </pic:pic>
              </a:graphicData>
            </a:graphic>
            <wp14:sizeRelH relativeFrom="margin">
              <wp14:pctWidth>0</wp14:pctWidth>
            </wp14:sizeRelH>
            <wp14:sizeRelV relativeFrom="margin">
              <wp14:pctHeight>0</wp14:pctHeight>
            </wp14:sizeRelV>
          </wp:anchor>
        </w:drawing>
      </w:r>
    </w:p>
    <w:p w14:paraId="609CDDB7" w14:textId="043EA5E1" w:rsidR="00B553F9" w:rsidRDefault="00B553F9" w:rsidP="00B553F9"/>
    <w:p w14:paraId="5F3510E3" w14:textId="77777777" w:rsidR="00B553F9" w:rsidRDefault="00B553F9" w:rsidP="00B553F9"/>
    <w:p w14:paraId="11D5CA08" w14:textId="77777777" w:rsidR="00B553F9" w:rsidRDefault="00B553F9" w:rsidP="00B553F9"/>
    <w:p w14:paraId="51B45F29" w14:textId="77777777" w:rsidR="00B553F9" w:rsidRDefault="00B553F9" w:rsidP="00B553F9"/>
    <w:p w14:paraId="73E8FFF5" w14:textId="77777777" w:rsidR="00B553F9" w:rsidRDefault="00B553F9" w:rsidP="00B553F9"/>
    <w:p w14:paraId="040BB8BA" w14:textId="77777777" w:rsidR="00B553F9" w:rsidRDefault="00B553F9" w:rsidP="00B553F9"/>
    <w:p w14:paraId="17ACDF6F" w14:textId="77777777" w:rsidR="00B553F9" w:rsidRDefault="00B553F9" w:rsidP="00B553F9"/>
    <w:p w14:paraId="6B0B5CE5" w14:textId="77777777" w:rsidR="00B553F9" w:rsidRDefault="00B553F9" w:rsidP="00B553F9"/>
    <w:p w14:paraId="14745A14" w14:textId="77777777" w:rsidR="00B553F9" w:rsidRDefault="00B553F9" w:rsidP="00B553F9"/>
    <w:p w14:paraId="0FB381F6" w14:textId="77777777" w:rsidR="00B553F9" w:rsidRPr="00B553F9" w:rsidRDefault="00B553F9" w:rsidP="00B553F9">
      <w:pPr>
        <w:rPr>
          <w:sz w:val="24"/>
          <w:szCs w:val="24"/>
        </w:rPr>
      </w:pPr>
      <w:r w:rsidRPr="00B553F9">
        <w:rPr>
          <w:sz w:val="24"/>
          <w:szCs w:val="24"/>
        </w:rPr>
        <w:t>Example: A naturally terminated quartz point may carry a powerful but raw beam of energy, while a polished quartz sphere will offer a gentler, more harmonized flow.</w:t>
      </w:r>
    </w:p>
    <w:p w14:paraId="748D7A94" w14:textId="2905690D" w:rsidR="00B553F9" w:rsidRDefault="00B553F9" w:rsidP="00B553F9"/>
    <w:p w14:paraId="72A47327" w14:textId="4613C6EB" w:rsidR="00B553F9" w:rsidRDefault="00B553F9" w:rsidP="00B553F9">
      <w:r>
        <w:rPr>
          <w:noProof/>
        </w:rPr>
        <w:drawing>
          <wp:anchor distT="0" distB="0" distL="114300" distR="114300" simplePos="0" relativeHeight="251660288" behindDoc="1" locked="0" layoutInCell="1" allowOverlap="1" wp14:anchorId="1139A197" wp14:editId="7FC2F012">
            <wp:simplePos x="0" y="0"/>
            <wp:positionH relativeFrom="margin">
              <wp:align>center</wp:align>
            </wp:positionH>
            <wp:positionV relativeFrom="paragraph">
              <wp:posOffset>10795</wp:posOffset>
            </wp:positionV>
            <wp:extent cx="2181225" cy="2105025"/>
            <wp:effectExtent l="0" t="0" r="9525" b="9525"/>
            <wp:wrapTight wrapText="bothSides">
              <wp:wrapPolygon edited="0">
                <wp:start x="0" y="0"/>
                <wp:lineTo x="0" y="21502"/>
                <wp:lineTo x="21506" y="21502"/>
                <wp:lineTo x="21506" y="0"/>
                <wp:lineTo x="0" y="0"/>
              </wp:wrapPolygon>
            </wp:wrapTight>
            <wp:docPr id="8951188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2105025"/>
                    </a:xfrm>
                    <a:prstGeom prst="rect">
                      <a:avLst/>
                    </a:prstGeom>
                    <a:noFill/>
                  </pic:spPr>
                </pic:pic>
              </a:graphicData>
            </a:graphic>
          </wp:anchor>
        </w:drawing>
      </w:r>
    </w:p>
    <w:p w14:paraId="29E294E2" w14:textId="3CA2A153" w:rsidR="00B553F9" w:rsidRDefault="00B553F9" w:rsidP="00B553F9"/>
    <w:p w14:paraId="7476635C" w14:textId="77777777" w:rsidR="00B553F9" w:rsidRDefault="00B553F9" w:rsidP="00B553F9"/>
    <w:p w14:paraId="7CCEC8A3" w14:textId="77777777" w:rsidR="00B553F9" w:rsidRDefault="00B553F9" w:rsidP="00B553F9"/>
    <w:p w14:paraId="23F41E1C" w14:textId="77777777" w:rsidR="00B553F9" w:rsidRDefault="00B553F9" w:rsidP="00B553F9"/>
    <w:p w14:paraId="6733EC9D" w14:textId="77777777" w:rsidR="00B553F9" w:rsidRDefault="00B553F9" w:rsidP="00B553F9"/>
    <w:p w14:paraId="4E093813" w14:textId="77777777" w:rsidR="00B553F9" w:rsidRDefault="00B553F9" w:rsidP="00B553F9"/>
    <w:p w14:paraId="52B9001A" w14:textId="77777777" w:rsidR="00B553F9" w:rsidRDefault="00B553F9" w:rsidP="00B553F9"/>
    <w:p w14:paraId="73A91EC5" w14:textId="77777777" w:rsidR="00B553F9" w:rsidRDefault="00B553F9" w:rsidP="00B553F9"/>
    <w:p w14:paraId="529780EF" w14:textId="77777777" w:rsidR="00B553F9" w:rsidRDefault="00B553F9" w:rsidP="00B553F9"/>
    <w:p w14:paraId="2C629299" w14:textId="7480E669" w:rsidR="00B553F9" w:rsidRPr="00B553F9" w:rsidRDefault="00B553F9" w:rsidP="00B553F9">
      <w:pPr>
        <w:rPr>
          <w:sz w:val="24"/>
          <w:szCs w:val="24"/>
        </w:rPr>
      </w:pPr>
      <w:r w:rsidRPr="00B553F9">
        <w:rPr>
          <w:sz w:val="24"/>
          <w:szCs w:val="24"/>
        </w:rPr>
        <w:t>Chapter 2 – Crystal Points &amp; Wands</w:t>
      </w:r>
    </w:p>
    <w:p w14:paraId="2940487B" w14:textId="193A4544" w:rsidR="00B553F9" w:rsidRPr="00B553F9" w:rsidRDefault="00B553F9" w:rsidP="00B553F9">
      <w:pPr>
        <w:rPr>
          <w:sz w:val="24"/>
          <w:szCs w:val="24"/>
        </w:rPr>
      </w:pPr>
      <w:r w:rsidRPr="00B553F9">
        <w:rPr>
          <w:sz w:val="24"/>
          <w:szCs w:val="24"/>
        </w:rPr>
        <w:t>Single-Terminated Points</w:t>
      </w:r>
    </w:p>
    <w:p w14:paraId="22295CBE" w14:textId="77777777" w:rsidR="00B553F9" w:rsidRPr="00B553F9" w:rsidRDefault="00B553F9" w:rsidP="00B553F9">
      <w:pPr>
        <w:rPr>
          <w:sz w:val="24"/>
          <w:szCs w:val="24"/>
        </w:rPr>
      </w:pPr>
      <w:r w:rsidRPr="00B553F9">
        <w:rPr>
          <w:sz w:val="24"/>
          <w:szCs w:val="24"/>
        </w:rPr>
        <w:t>Energy Direction: Draws energy in at the base, projects it through the tip.</w:t>
      </w:r>
    </w:p>
    <w:p w14:paraId="27D7B87F" w14:textId="77777777" w:rsidR="00B553F9" w:rsidRPr="00B553F9" w:rsidRDefault="00B553F9" w:rsidP="00B553F9">
      <w:pPr>
        <w:rPr>
          <w:sz w:val="24"/>
          <w:szCs w:val="24"/>
        </w:rPr>
      </w:pPr>
      <w:r w:rsidRPr="00B553F9">
        <w:rPr>
          <w:sz w:val="24"/>
          <w:szCs w:val="24"/>
        </w:rPr>
        <w:t>Uses: Directing healing energy, focusing intentions, activating crystal grids.</w:t>
      </w:r>
    </w:p>
    <w:p w14:paraId="19CDA0F4" w14:textId="77777777" w:rsidR="00B553F9" w:rsidRPr="00B553F9" w:rsidRDefault="00B553F9" w:rsidP="00B553F9">
      <w:pPr>
        <w:rPr>
          <w:sz w:val="24"/>
          <w:szCs w:val="24"/>
        </w:rPr>
      </w:pPr>
      <w:r w:rsidRPr="00B553F9">
        <w:rPr>
          <w:sz w:val="24"/>
          <w:szCs w:val="24"/>
        </w:rPr>
        <w:t>Best Crystals: Clear Quartz (amplification), Amethyst (spiritual focus), Citrine (manifestation).</w:t>
      </w:r>
    </w:p>
    <w:p w14:paraId="00A468B1" w14:textId="77777777" w:rsidR="00B553F9" w:rsidRPr="00B553F9" w:rsidRDefault="00B553F9" w:rsidP="00B553F9">
      <w:pPr>
        <w:rPr>
          <w:sz w:val="24"/>
          <w:szCs w:val="24"/>
        </w:rPr>
      </w:pPr>
      <w:r w:rsidRPr="00B553F9">
        <w:rPr>
          <w:sz w:val="24"/>
          <w:szCs w:val="24"/>
        </w:rPr>
        <w:t>Affirmation: “I direct my energy toward my highest good.”</w:t>
      </w:r>
    </w:p>
    <w:p w14:paraId="01E9E76C" w14:textId="6B7FFF84" w:rsidR="00B553F9" w:rsidRPr="00B553F9" w:rsidRDefault="00B553F9" w:rsidP="00B553F9">
      <w:pPr>
        <w:rPr>
          <w:sz w:val="24"/>
          <w:szCs w:val="24"/>
        </w:rPr>
      </w:pPr>
      <w:r w:rsidRPr="00B553F9">
        <w:rPr>
          <w:sz w:val="24"/>
          <w:szCs w:val="24"/>
        </w:rPr>
        <w:t>Ritual: Hold the point with the base toward your body to draw in energy, or with the tip toward an object/person to send energy.</w:t>
      </w:r>
    </w:p>
    <w:p w14:paraId="6B46317A" w14:textId="77777777" w:rsidR="00B553F9" w:rsidRPr="00B553F9" w:rsidRDefault="00B553F9" w:rsidP="00B553F9">
      <w:pPr>
        <w:rPr>
          <w:sz w:val="24"/>
          <w:szCs w:val="24"/>
        </w:rPr>
      </w:pPr>
    </w:p>
    <w:p w14:paraId="50788B9C" w14:textId="7A9618E6" w:rsidR="00B553F9" w:rsidRPr="00B553F9" w:rsidRDefault="00B553F9" w:rsidP="00B553F9">
      <w:pPr>
        <w:rPr>
          <w:sz w:val="24"/>
          <w:szCs w:val="24"/>
        </w:rPr>
      </w:pPr>
      <w:r w:rsidRPr="00B553F9">
        <w:rPr>
          <w:sz w:val="24"/>
          <w:szCs w:val="24"/>
        </w:rPr>
        <w:t>Double-Terminated Points</w:t>
      </w:r>
    </w:p>
    <w:p w14:paraId="3B90C1E7" w14:textId="77777777" w:rsidR="00B553F9" w:rsidRPr="00B553F9" w:rsidRDefault="00B553F9" w:rsidP="00B553F9">
      <w:pPr>
        <w:rPr>
          <w:sz w:val="24"/>
          <w:szCs w:val="24"/>
        </w:rPr>
      </w:pPr>
      <w:r w:rsidRPr="00B553F9">
        <w:rPr>
          <w:sz w:val="24"/>
          <w:szCs w:val="24"/>
        </w:rPr>
        <w:t>Energy Direction: Sends and receives energy from both ends simultaneously.</w:t>
      </w:r>
    </w:p>
    <w:p w14:paraId="3B6B99C7" w14:textId="77777777" w:rsidR="00B553F9" w:rsidRPr="00B553F9" w:rsidRDefault="00B553F9" w:rsidP="00B553F9">
      <w:pPr>
        <w:rPr>
          <w:sz w:val="24"/>
          <w:szCs w:val="24"/>
        </w:rPr>
      </w:pPr>
      <w:r w:rsidRPr="00B553F9">
        <w:rPr>
          <w:sz w:val="24"/>
          <w:szCs w:val="24"/>
        </w:rPr>
        <w:t>Uses: Balancing two points of energy (e.g., chakra balancing), connecting people or intentions, energy flow in both directions.</w:t>
      </w:r>
    </w:p>
    <w:p w14:paraId="29F73F7C" w14:textId="77777777" w:rsidR="00B553F9" w:rsidRPr="00B553F9" w:rsidRDefault="00B553F9" w:rsidP="00B553F9">
      <w:pPr>
        <w:rPr>
          <w:sz w:val="24"/>
          <w:szCs w:val="24"/>
        </w:rPr>
      </w:pPr>
      <w:r w:rsidRPr="00B553F9">
        <w:rPr>
          <w:sz w:val="24"/>
          <w:szCs w:val="24"/>
        </w:rPr>
        <w:t>Best Crystals: Herkimer Diamond (clarity), Smoky Quartz (grounding), Fluorite (mental balance).</w:t>
      </w:r>
    </w:p>
    <w:p w14:paraId="0D4B49DF" w14:textId="77777777" w:rsidR="00B553F9" w:rsidRDefault="00B553F9" w:rsidP="00B553F9"/>
    <w:p w14:paraId="31D2A757" w14:textId="77777777" w:rsidR="00B553F9" w:rsidRDefault="00B553F9" w:rsidP="00B553F9"/>
    <w:p w14:paraId="1C588B21" w14:textId="3DDC4321" w:rsidR="00B553F9" w:rsidRPr="00B553F9" w:rsidRDefault="00B553F9" w:rsidP="00B553F9">
      <w:pPr>
        <w:rPr>
          <w:sz w:val="24"/>
          <w:szCs w:val="24"/>
        </w:rPr>
      </w:pPr>
      <w:r w:rsidRPr="00B553F9">
        <w:rPr>
          <w:sz w:val="24"/>
          <w:szCs w:val="24"/>
        </w:rPr>
        <w:lastRenderedPageBreak/>
        <w:t>Crystal Wands</w:t>
      </w:r>
    </w:p>
    <w:p w14:paraId="0BDE29B6" w14:textId="42ED55D2" w:rsidR="00B553F9" w:rsidRPr="00B553F9" w:rsidRDefault="00B553F9" w:rsidP="00B553F9">
      <w:pPr>
        <w:rPr>
          <w:sz w:val="24"/>
          <w:szCs w:val="24"/>
        </w:rPr>
      </w:pPr>
      <w:r w:rsidRPr="00B553F9">
        <w:rPr>
          <w:sz w:val="24"/>
          <w:szCs w:val="24"/>
        </w:rPr>
        <w:t>Energy Direction: Channels and directs energy along its length.</w:t>
      </w:r>
    </w:p>
    <w:p w14:paraId="64F2F1D9" w14:textId="680883F0" w:rsidR="00B553F9" w:rsidRPr="00B553F9" w:rsidRDefault="00B553F9" w:rsidP="00B553F9">
      <w:pPr>
        <w:rPr>
          <w:sz w:val="24"/>
          <w:szCs w:val="24"/>
        </w:rPr>
      </w:pPr>
      <w:r w:rsidRPr="00B553F9">
        <w:rPr>
          <w:sz w:val="24"/>
          <w:szCs w:val="24"/>
        </w:rPr>
        <w:t>Uses: Reiki, acupressure, aura cleansing, reflexology.</w:t>
      </w:r>
    </w:p>
    <w:p w14:paraId="5734FDA7" w14:textId="734597E7" w:rsidR="00B553F9" w:rsidRPr="00B553F9" w:rsidRDefault="00B553F9" w:rsidP="00B553F9">
      <w:pPr>
        <w:rPr>
          <w:sz w:val="24"/>
          <w:szCs w:val="24"/>
        </w:rPr>
      </w:pPr>
      <w:r w:rsidRPr="00B553F9">
        <w:rPr>
          <w:sz w:val="24"/>
          <w:szCs w:val="24"/>
        </w:rPr>
        <w:t>Best Crystals: Selenite (cleansing), Black Obsidian (cord cutting), Rose Quartz (emotional healing).</w:t>
      </w:r>
    </w:p>
    <w:p w14:paraId="26F3D81F" w14:textId="7AF1FED6" w:rsidR="00B553F9" w:rsidRPr="00B553F9" w:rsidRDefault="00B553F9" w:rsidP="00B553F9">
      <w:pPr>
        <w:rPr>
          <w:sz w:val="24"/>
          <w:szCs w:val="24"/>
        </w:rPr>
      </w:pPr>
    </w:p>
    <w:p w14:paraId="73B6D8AD" w14:textId="336D327F" w:rsidR="00B553F9" w:rsidRDefault="00B553F9" w:rsidP="00B553F9">
      <w:r>
        <w:rPr>
          <w:noProof/>
        </w:rPr>
        <w:drawing>
          <wp:anchor distT="0" distB="0" distL="114300" distR="114300" simplePos="0" relativeHeight="251661312" behindDoc="1" locked="0" layoutInCell="1" allowOverlap="1" wp14:anchorId="77440C11" wp14:editId="7C0FFBCB">
            <wp:simplePos x="0" y="0"/>
            <wp:positionH relativeFrom="column">
              <wp:posOffset>1188720</wp:posOffset>
            </wp:positionH>
            <wp:positionV relativeFrom="paragraph">
              <wp:posOffset>184785</wp:posOffset>
            </wp:positionV>
            <wp:extent cx="3028950" cy="1514475"/>
            <wp:effectExtent l="0" t="0" r="0" b="9525"/>
            <wp:wrapTight wrapText="bothSides">
              <wp:wrapPolygon edited="0">
                <wp:start x="0" y="0"/>
                <wp:lineTo x="0" y="21464"/>
                <wp:lineTo x="21464" y="21464"/>
                <wp:lineTo x="21464" y="0"/>
                <wp:lineTo x="0" y="0"/>
              </wp:wrapPolygon>
            </wp:wrapTight>
            <wp:docPr id="21166008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pic:spPr>
                </pic:pic>
              </a:graphicData>
            </a:graphic>
          </wp:anchor>
        </w:drawing>
      </w:r>
    </w:p>
    <w:p w14:paraId="48A366A0" w14:textId="5103A30E" w:rsidR="00B553F9" w:rsidRDefault="00B553F9" w:rsidP="00B553F9"/>
    <w:p w14:paraId="3FA4D2AE" w14:textId="597E22A9" w:rsidR="00B553F9" w:rsidRDefault="00B553F9" w:rsidP="00B553F9"/>
    <w:p w14:paraId="31332CC9" w14:textId="1145F295" w:rsidR="00B553F9" w:rsidRDefault="00B553F9" w:rsidP="00B553F9"/>
    <w:p w14:paraId="1349F11D" w14:textId="14776D31" w:rsidR="00B553F9" w:rsidRDefault="00B553F9" w:rsidP="00B553F9"/>
    <w:p w14:paraId="16B3B410" w14:textId="2A361DE4" w:rsidR="00B553F9" w:rsidRDefault="00B553F9" w:rsidP="00B553F9"/>
    <w:p w14:paraId="070F8B14" w14:textId="6530A385" w:rsidR="00B553F9" w:rsidRDefault="00B553F9" w:rsidP="00B553F9"/>
    <w:p w14:paraId="7A5739C1" w14:textId="377E01FF" w:rsidR="00B553F9" w:rsidRDefault="00B553F9" w:rsidP="00B553F9"/>
    <w:p w14:paraId="7F4FA9DB" w14:textId="5A5ACD64" w:rsidR="00B553F9" w:rsidRDefault="00B553F9" w:rsidP="00B553F9"/>
    <w:p w14:paraId="4705450A" w14:textId="67B21EDC" w:rsidR="00B553F9" w:rsidRPr="00B553F9" w:rsidRDefault="00B553F9" w:rsidP="00B553F9">
      <w:pPr>
        <w:rPr>
          <w:sz w:val="24"/>
          <w:szCs w:val="24"/>
        </w:rPr>
      </w:pPr>
      <w:r w:rsidRPr="00B553F9">
        <w:rPr>
          <w:sz w:val="24"/>
          <w:szCs w:val="24"/>
        </w:rPr>
        <w:t>Chapter 3 – Spheres</w:t>
      </w:r>
    </w:p>
    <w:p w14:paraId="30366C59" w14:textId="0681B738" w:rsidR="00B553F9" w:rsidRPr="00B553F9" w:rsidRDefault="00B553F9" w:rsidP="00B553F9">
      <w:pPr>
        <w:rPr>
          <w:sz w:val="24"/>
          <w:szCs w:val="24"/>
        </w:rPr>
      </w:pPr>
      <w:r w:rsidRPr="00B553F9">
        <w:rPr>
          <w:sz w:val="24"/>
          <w:szCs w:val="24"/>
        </w:rPr>
        <w:t>Energy Direction: Radiates energy evenly in all directions, creating a balanced energy field.</w:t>
      </w:r>
    </w:p>
    <w:p w14:paraId="32E75266" w14:textId="2394B32C" w:rsidR="00B553F9" w:rsidRPr="00B553F9" w:rsidRDefault="00B553F9" w:rsidP="00B553F9">
      <w:pPr>
        <w:rPr>
          <w:sz w:val="24"/>
          <w:szCs w:val="24"/>
        </w:rPr>
      </w:pPr>
      <w:r w:rsidRPr="00B553F9">
        <w:rPr>
          <w:sz w:val="24"/>
          <w:szCs w:val="24"/>
        </w:rPr>
        <w:t>Uses: Meditation, emotional healing, creating a harmonious environment.</w:t>
      </w:r>
    </w:p>
    <w:p w14:paraId="6F50D224" w14:textId="48F6086B" w:rsidR="00B553F9" w:rsidRPr="00B553F9" w:rsidRDefault="00B553F9" w:rsidP="00B553F9">
      <w:pPr>
        <w:rPr>
          <w:sz w:val="24"/>
          <w:szCs w:val="24"/>
        </w:rPr>
      </w:pPr>
      <w:r w:rsidRPr="00B553F9">
        <w:rPr>
          <w:sz w:val="24"/>
          <w:szCs w:val="24"/>
        </w:rPr>
        <w:t>Best Crystals:</w:t>
      </w:r>
    </w:p>
    <w:p w14:paraId="0A9AAD09" w14:textId="2E4A9091" w:rsidR="00B553F9" w:rsidRPr="00B553F9" w:rsidRDefault="00B553F9" w:rsidP="00B553F9">
      <w:pPr>
        <w:rPr>
          <w:sz w:val="24"/>
          <w:szCs w:val="24"/>
        </w:rPr>
      </w:pPr>
      <w:r w:rsidRPr="00B553F9">
        <w:rPr>
          <w:sz w:val="24"/>
          <w:szCs w:val="24"/>
        </w:rPr>
        <w:t>Rose Quartz Sphere – Emits unconditional love</w:t>
      </w:r>
    </w:p>
    <w:p w14:paraId="6AECF2C8" w14:textId="488BB486" w:rsidR="00B553F9" w:rsidRPr="00B553F9" w:rsidRDefault="00B553F9" w:rsidP="00B553F9">
      <w:pPr>
        <w:rPr>
          <w:sz w:val="24"/>
          <w:szCs w:val="24"/>
        </w:rPr>
      </w:pPr>
      <w:r w:rsidRPr="00B553F9">
        <w:rPr>
          <w:sz w:val="24"/>
          <w:szCs w:val="24"/>
        </w:rPr>
        <w:t>Labradorite Sphere – Boosts intuition and psychic ability</w:t>
      </w:r>
    </w:p>
    <w:p w14:paraId="47CFEBD0" w14:textId="7B335FD2" w:rsidR="00B553F9" w:rsidRPr="00B553F9" w:rsidRDefault="00B553F9" w:rsidP="00B553F9">
      <w:pPr>
        <w:rPr>
          <w:sz w:val="24"/>
          <w:szCs w:val="24"/>
        </w:rPr>
      </w:pPr>
      <w:r w:rsidRPr="00B553F9">
        <w:rPr>
          <w:sz w:val="24"/>
          <w:szCs w:val="24"/>
        </w:rPr>
        <w:t>Clear Quartz Sphere – Amplifies energy and intention</w:t>
      </w:r>
    </w:p>
    <w:p w14:paraId="0E96739E" w14:textId="688C7D7C" w:rsidR="00B553F9" w:rsidRPr="00B553F9" w:rsidRDefault="00B553F9" w:rsidP="00B553F9">
      <w:pPr>
        <w:rPr>
          <w:sz w:val="24"/>
          <w:szCs w:val="24"/>
        </w:rPr>
      </w:pPr>
      <w:r w:rsidRPr="00B553F9">
        <w:rPr>
          <w:sz w:val="24"/>
          <w:szCs w:val="24"/>
        </w:rPr>
        <w:t>Affirmation: “I radiate peace and harmony in all directions.”</w:t>
      </w:r>
    </w:p>
    <w:p w14:paraId="3CDE1AD6" w14:textId="4ACE8315" w:rsidR="00B553F9" w:rsidRPr="00B553F9" w:rsidRDefault="00B553F9" w:rsidP="00B553F9">
      <w:pPr>
        <w:rPr>
          <w:sz w:val="24"/>
          <w:szCs w:val="24"/>
        </w:rPr>
      </w:pPr>
      <w:r w:rsidRPr="00B553F9">
        <w:rPr>
          <w:sz w:val="24"/>
          <w:szCs w:val="24"/>
        </w:rPr>
        <w:t>Ritual: Meditate while gazing into a sphere to quiet the mind and deepen spiritual connection.</w:t>
      </w:r>
    </w:p>
    <w:p w14:paraId="2FB8648D" w14:textId="6F878CBA" w:rsidR="00B553F9" w:rsidRDefault="00FE430C" w:rsidP="00B553F9">
      <w:r>
        <w:rPr>
          <w:noProof/>
        </w:rPr>
        <w:drawing>
          <wp:anchor distT="0" distB="0" distL="114300" distR="114300" simplePos="0" relativeHeight="251662336" behindDoc="1" locked="0" layoutInCell="1" allowOverlap="1" wp14:anchorId="1D0944C8" wp14:editId="3E2E9C14">
            <wp:simplePos x="0" y="0"/>
            <wp:positionH relativeFrom="margin">
              <wp:align>center</wp:align>
            </wp:positionH>
            <wp:positionV relativeFrom="paragraph">
              <wp:posOffset>21590</wp:posOffset>
            </wp:positionV>
            <wp:extent cx="2152650" cy="1432560"/>
            <wp:effectExtent l="0" t="0" r="0" b="0"/>
            <wp:wrapTight wrapText="bothSides">
              <wp:wrapPolygon edited="0">
                <wp:start x="0" y="0"/>
                <wp:lineTo x="0" y="21255"/>
                <wp:lineTo x="21409" y="21255"/>
                <wp:lineTo x="21409" y="0"/>
                <wp:lineTo x="0" y="0"/>
              </wp:wrapPolygon>
            </wp:wrapTight>
            <wp:docPr id="3159261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650" cy="1432560"/>
                    </a:xfrm>
                    <a:prstGeom prst="rect">
                      <a:avLst/>
                    </a:prstGeom>
                    <a:noFill/>
                  </pic:spPr>
                </pic:pic>
              </a:graphicData>
            </a:graphic>
            <wp14:sizeRelH relativeFrom="margin">
              <wp14:pctWidth>0</wp14:pctWidth>
            </wp14:sizeRelH>
            <wp14:sizeRelV relativeFrom="margin">
              <wp14:pctHeight>0</wp14:pctHeight>
            </wp14:sizeRelV>
          </wp:anchor>
        </w:drawing>
      </w:r>
    </w:p>
    <w:p w14:paraId="4FF642C6" w14:textId="72F912ED" w:rsidR="00B553F9" w:rsidRDefault="00B553F9" w:rsidP="00B553F9"/>
    <w:p w14:paraId="356C7FB2" w14:textId="77777777" w:rsidR="00B553F9" w:rsidRDefault="00B553F9" w:rsidP="00B553F9"/>
    <w:p w14:paraId="1E6B9A5F" w14:textId="77777777" w:rsidR="00B553F9" w:rsidRDefault="00B553F9" w:rsidP="00B553F9"/>
    <w:p w14:paraId="5BB4C6A4" w14:textId="77777777" w:rsidR="00B553F9" w:rsidRDefault="00B553F9" w:rsidP="00B553F9"/>
    <w:p w14:paraId="6EDB8771" w14:textId="720F83FF" w:rsidR="00B553F9" w:rsidRPr="00FE430C" w:rsidRDefault="00B553F9" w:rsidP="00B553F9">
      <w:pPr>
        <w:rPr>
          <w:sz w:val="24"/>
          <w:szCs w:val="24"/>
        </w:rPr>
      </w:pPr>
      <w:r w:rsidRPr="00FE430C">
        <w:rPr>
          <w:sz w:val="24"/>
          <w:szCs w:val="24"/>
        </w:rPr>
        <w:lastRenderedPageBreak/>
        <w:t>Chapter 4 – Pyramids</w:t>
      </w:r>
    </w:p>
    <w:p w14:paraId="76E7F348" w14:textId="77777777" w:rsidR="00B553F9" w:rsidRPr="00FE430C" w:rsidRDefault="00B553F9" w:rsidP="00B553F9">
      <w:pPr>
        <w:rPr>
          <w:sz w:val="24"/>
          <w:szCs w:val="24"/>
        </w:rPr>
      </w:pPr>
      <w:r w:rsidRPr="00FE430C">
        <w:rPr>
          <w:sz w:val="24"/>
          <w:szCs w:val="24"/>
        </w:rPr>
        <w:t>Energy Direction: Draws universal energy in through the base, focuses it through the apex.</w:t>
      </w:r>
    </w:p>
    <w:p w14:paraId="3B6D0D77" w14:textId="77777777" w:rsidR="00B553F9" w:rsidRPr="00FE430C" w:rsidRDefault="00B553F9" w:rsidP="00B553F9">
      <w:pPr>
        <w:rPr>
          <w:sz w:val="24"/>
          <w:szCs w:val="24"/>
        </w:rPr>
      </w:pPr>
      <w:r w:rsidRPr="00FE430C">
        <w:rPr>
          <w:sz w:val="24"/>
          <w:szCs w:val="24"/>
        </w:rPr>
        <w:t>Uses: Amplifying manifestation, creating energy vortexes, altar work.</w:t>
      </w:r>
    </w:p>
    <w:p w14:paraId="61AA4EE4" w14:textId="77777777" w:rsidR="00B553F9" w:rsidRPr="00FE430C" w:rsidRDefault="00B553F9" w:rsidP="00B553F9">
      <w:pPr>
        <w:rPr>
          <w:sz w:val="24"/>
          <w:szCs w:val="24"/>
        </w:rPr>
      </w:pPr>
      <w:r w:rsidRPr="00FE430C">
        <w:rPr>
          <w:sz w:val="24"/>
          <w:szCs w:val="24"/>
        </w:rPr>
        <w:t>Best Crystals:</w:t>
      </w:r>
    </w:p>
    <w:p w14:paraId="5DA177AA" w14:textId="77777777" w:rsidR="00B553F9" w:rsidRPr="00FE430C" w:rsidRDefault="00B553F9" w:rsidP="00B553F9">
      <w:pPr>
        <w:rPr>
          <w:sz w:val="24"/>
          <w:szCs w:val="24"/>
        </w:rPr>
      </w:pPr>
      <w:r w:rsidRPr="00FE430C">
        <w:rPr>
          <w:sz w:val="24"/>
          <w:szCs w:val="24"/>
        </w:rPr>
        <w:t>Citrine Pyramid – Attracts abundance</w:t>
      </w:r>
    </w:p>
    <w:p w14:paraId="167891BF" w14:textId="77777777" w:rsidR="00B553F9" w:rsidRPr="00FE430C" w:rsidRDefault="00B553F9" w:rsidP="00B553F9">
      <w:pPr>
        <w:rPr>
          <w:sz w:val="24"/>
          <w:szCs w:val="24"/>
        </w:rPr>
      </w:pPr>
      <w:r w:rsidRPr="00FE430C">
        <w:rPr>
          <w:sz w:val="24"/>
          <w:szCs w:val="24"/>
        </w:rPr>
        <w:t>Obsidian Pyramid – Shields against negativity</w:t>
      </w:r>
    </w:p>
    <w:p w14:paraId="7477D768" w14:textId="2861F281" w:rsidR="00B553F9" w:rsidRPr="00FE430C" w:rsidRDefault="00B553F9" w:rsidP="00B553F9">
      <w:pPr>
        <w:rPr>
          <w:sz w:val="24"/>
          <w:szCs w:val="24"/>
        </w:rPr>
      </w:pPr>
      <w:r w:rsidRPr="00FE430C">
        <w:rPr>
          <w:sz w:val="24"/>
          <w:szCs w:val="24"/>
        </w:rPr>
        <w:t xml:space="preserve">Green </w:t>
      </w:r>
      <w:proofErr w:type="spellStart"/>
      <w:r w:rsidRPr="00FE430C">
        <w:rPr>
          <w:sz w:val="24"/>
          <w:szCs w:val="24"/>
        </w:rPr>
        <w:t>Aventurine</w:t>
      </w:r>
      <w:proofErr w:type="spellEnd"/>
      <w:r w:rsidRPr="00FE430C">
        <w:rPr>
          <w:sz w:val="24"/>
          <w:szCs w:val="24"/>
        </w:rPr>
        <w:t xml:space="preserve"> Pyramid – Encourages growth and opportunity</w:t>
      </w:r>
    </w:p>
    <w:p w14:paraId="348FB51B" w14:textId="77777777" w:rsidR="00B553F9" w:rsidRPr="00FE430C" w:rsidRDefault="00B553F9" w:rsidP="00B553F9">
      <w:pPr>
        <w:rPr>
          <w:sz w:val="24"/>
          <w:szCs w:val="24"/>
        </w:rPr>
      </w:pPr>
      <w:r w:rsidRPr="00FE430C">
        <w:rPr>
          <w:sz w:val="24"/>
          <w:szCs w:val="24"/>
        </w:rPr>
        <w:t>Affirmation: “My intentions are clear and amplified by universal energy.”</w:t>
      </w:r>
    </w:p>
    <w:p w14:paraId="08239E42" w14:textId="77777777" w:rsidR="00B553F9" w:rsidRPr="00FE430C" w:rsidRDefault="00B553F9" w:rsidP="00B553F9">
      <w:pPr>
        <w:rPr>
          <w:sz w:val="24"/>
          <w:szCs w:val="24"/>
        </w:rPr>
      </w:pPr>
      <w:r w:rsidRPr="00FE430C">
        <w:rPr>
          <w:sz w:val="24"/>
          <w:szCs w:val="24"/>
        </w:rPr>
        <w:t>Ritual: Place a pyramid over a written intention to charge and manifest it.</w:t>
      </w:r>
    </w:p>
    <w:p w14:paraId="597B0E76" w14:textId="77777777" w:rsidR="00B553F9" w:rsidRDefault="00B553F9" w:rsidP="00B553F9"/>
    <w:p w14:paraId="60E69F74" w14:textId="034CD1D0" w:rsidR="00B553F9" w:rsidRDefault="00564D61" w:rsidP="00B553F9">
      <w:r>
        <w:rPr>
          <w:noProof/>
        </w:rPr>
        <w:drawing>
          <wp:anchor distT="0" distB="0" distL="114300" distR="114300" simplePos="0" relativeHeight="251663360" behindDoc="1" locked="0" layoutInCell="1" allowOverlap="1" wp14:anchorId="024B7194" wp14:editId="3519CE70">
            <wp:simplePos x="0" y="0"/>
            <wp:positionH relativeFrom="margin">
              <wp:align>center</wp:align>
            </wp:positionH>
            <wp:positionV relativeFrom="paragraph">
              <wp:posOffset>46355</wp:posOffset>
            </wp:positionV>
            <wp:extent cx="2143125" cy="2143125"/>
            <wp:effectExtent l="0" t="0" r="9525" b="9525"/>
            <wp:wrapTight wrapText="bothSides">
              <wp:wrapPolygon edited="0">
                <wp:start x="0" y="0"/>
                <wp:lineTo x="0" y="21504"/>
                <wp:lineTo x="21504" y="21504"/>
                <wp:lineTo x="21504" y="0"/>
                <wp:lineTo x="0" y="0"/>
              </wp:wrapPolygon>
            </wp:wrapTight>
            <wp:docPr id="513812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0A801623" w14:textId="6F073A19" w:rsidR="00B553F9" w:rsidRDefault="00B553F9" w:rsidP="00B553F9"/>
    <w:p w14:paraId="6EDDECE4" w14:textId="77777777" w:rsidR="00B553F9" w:rsidRDefault="00B553F9" w:rsidP="00B553F9"/>
    <w:p w14:paraId="52D5DF2A" w14:textId="77777777" w:rsidR="00B553F9" w:rsidRDefault="00B553F9" w:rsidP="00B553F9"/>
    <w:p w14:paraId="71DF1D4E" w14:textId="77777777" w:rsidR="00B553F9" w:rsidRDefault="00B553F9" w:rsidP="00B553F9"/>
    <w:p w14:paraId="17742B61" w14:textId="77777777" w:rsidR="00B553F9" w:rsidRDefault="00B553F9" w:rsidP="00B553F9"/>
    <w:p w14:paraId="5EB0ED65" w14:textId="77777777" w:rsidR="00B553F9" w:rsidRDefault="00B553F9" w:rsidP="00B553F9"/>
    <w:p w14:paraId="44902EA2" w14:textId="77777777" w:rsidR="00B553F9" w:rsidRDefault="00B553F9" w:rsidP="00B553F9"/>
    <w:p w14:paraId="6A59C8C0" w14:textId="77777777" w:rsidR="00B553F9" w:rsidRDefault="00B553F9" w:rsidP="00B553F9"/>
    <w:p w14:paraId="35ED12AC" w14:textId="4D62A2D5" w:rsidR="00B553F9" w:rsidRPr="00564D61" w:rsidRDefault="00B553F9" w:rsidP="00B553F9">
      <w:pPr>
        <w:rPr>
          <w:sz w:val="24"/>
          <w:szCs w:val="24"/>
        </w:rPr>
      </w:pPr>
      <w:r w:rsidRPr="00564D61">
        <w:rPr>
          <w:sz w:val="24"/>
          <w:szCs w:val="24"/>
        </w:rPr>
        <w:t>Chapter 5 – Cubes</w:t>
      </w:r>
    </w:p>
    <w:p w14:paraId="62F22F1E" w14:textId="77777777" w:rsidR="00B553F9" w:rsidRPr="00564D61" w:rsidRDefault="00B553F9" w:rsidP="00B553F9">
      <w:pPr>
        <w:rPr>
          <w:sz w:val="24"/>
          <w:szCs w:val="24"/>
        </w:rPr>
      </w:pPr>
      <w:r w:rsidRPr="00564D61">
        <w:rPr>
          <w:sz w:val="24"/>
          <w:szCs w:val="24"/>
        </w:rPr>
        <w:t>Energy Direction: Grounds and stabilizes energy, connecting to the Earth’s core.</w:t>
      </w:r>
    </w:p>
    <w:p w14:paraId="00067B8D" w14:textId="77777777" w:rsidR="00B553F9" w:rsidRPr="00564D61" w:rsidRDefault="00B553F9" w:rsidP="00B553F9">
      <w:pPr>
        <w:rPr>
          <w:sz w:val="24"/>
          <w:szCs w:val="24"/>
        </w:rPr>
      </w:pPr>
      <w:r w:rsidRPr="00564D61">
        <w:rPr>
          <w:sz w:val="24"/>
          <w:szCs w:val="24"/>
        </w:rPr>
        <w:t>Uses: Root chakra work, protection grids, stability in life changes.</w:t>
      </w:r>
    </w:p>
    <w:p w14:paraId="13BE880C" w14:textId="77777777" w:rsidR="00B553F9" w:rsidRPr="00564D61" w:rsidRDefault="00B553F9" w:rsidP="00B553F9">
      <w:pPr>
        <w:rPr>
          <w:sz w:val="24"/>
          <w:szCs w:val="24"/>
        </w:rPr>
      </w:pPr>
      <w:r w:rsidRPr="00564D61">
        <w:rPr>
          <w:sz w:val="24"/>
          <w:szCs w:val="24"/>
        </w:rPr>
        <w:t>Best Crystals:</w:t>
      </w:r>
    </w:p>
    <w:p w14:paraId="0F75F434" w14:textId="77777777" w:rsidR="00B553F9" w:rsidRPr="00564D61" w:rsidRDefault="00B553F9" w:rsidP="00B553F9">
      <w:pPr>
        <w:rPr>
          <w:sz w:val="24"/>
          <w:szCs w:val="24"/>
        </w:rPr>
      </w:pPr>
      <w:r w:rsidRPr="00564D61">
        <w:rPr>
          <w:sz w:val="24"/>
          <w:szCs w:val="24"/>
        </w:rPr>
        <w:t>Black Tourmaline Cube – Energy shielding</w:t>
      </w:r>
    </w:p>
    <w:p w14:paraId="3B2626BB" w14:textId="77777777" w:rsidR="00B553F9" w:rsidRPr="00564D61" w:rsidRDefault="00B553F9" w:rsidP="00B553F9">
      <w:pPr>
        <w:rPr>
          <w:sz w:val="24"/>
          <w:szCs w:val="24"/>
        </w:rPr>
      </w:pPr>
      <w:r w:rsidRPr="00564D61">
        <w:rPr>
          <w:sz w:val="24"/>
          <w:szCs w:val="24"/>
        </w:rPr>
        <w:t>Fluorite Cube – Mental organization</w:t>
      </w:r>
    </w:p>
    <w:p w14:paraId="7FCC86CA" w14:textId="7A78A7E1" w:rsidR="00B553F9" w:rsidRPr="00564D61" w:rsidRDefault="00B553F9" w:rsidP="00B553F9">
      <w:pPr>
        <w:rPr>
          <w:sz w:val="24"/>
          <w:szCs w:val="24"/>
        </w:rPr>
      </w:pPr>
      <w:r w:rsidRPr="00564D61">
        <w:rPr>
          <w:sz w:val="24"/>
          <w:szCs w:val="24"/>
        </w:rPr>
        <w:t>Pyrite Cube – Financial stability</w:t>
      </w:r>
    </w:p>
    <w:p w14:paraId="645BDF47" w14:textId="77777777" w:rsidR="00B553F9" w:rsidRPr="00564D61" w:rsidRDefault="00B553F9" w:rsidP="00B553F9">
      <w:pPr>
        <w:rPr>
          <w:sz w:val="24"/>
          <w:szCs w:val="24"/>
        </w:rPr>
      </w:pPr>
      <w:r w:rsidRPr="00564D61">
        <w:rPr>
          <w:sz w:val="24"/>
          <w:szCs w:val="24"/>
        </w:rPr>
        <w:t>Affirmation: “I am stable, grounded, and secure.”</w:t>
      </w:r>
    </w:p>
    <w:p w14:paraId="33919636" w14:textId="77777777" w:rsidR="00B553F9" w:rsidRPr="00564D61" w:rsidRDefault="00B553F9" w:rsidP="00B553F9">
      <w:pPr>
        <w:rPr>
          <w:sz w:val="24"/>
          <w:szCs w:val="24"/>
        </w:rPr>
      </w:pPr>
      <w:r w:rsidRPr="00564D61">
        <w:rPr>
          <w:sz w:val="24"/>
          <w:szCs w:val="24"/>
        </w:rPr>
        <w:t>Ritual: Place four cubes at the corners of a room to create a grounded protective field.</w:t>
      </w:r>
    </w:p>
    <w:p w14:paraId="733C7346" w14:textId="77777777" w:rsidR="00B553F9" w:rsidRDefault="00B553F9" w:rsidP="00B553F9"/>
    <w:p w14:paraId="711F4694" w14:textId="77777777" w:rsidR="00B553F9" w:rsidRDefault="00B553F9" w:rsidP="00B553F9"/>
    <w:p w14:paraId="57E3893C" w14:textId="1E7E444C" w:rsidR="00B553F9" w:rsidRDefault="0014673E" w:rsidP="00B553F9">
      <w:r>
        <w:rPr>
          <w:noProof/>
        </w:rPr>
        <w:drawing>
          <wp:anchor distT="0" distB="0" distL="114300" distR="114300" simplePos="0" relativeHeight="251664384" behindDoc="1" locked="0" layoutInCell="1" allowOverlap="1" wp14:anchorId="012A6A5D" wp14:editId="61FD9384">
            <wp:simplePos x="0" y="0"/>
            <wp:positionH relativeFrom="column">
              <wp:posOffset>1402080</wp:posOffset>
            </wp:positionH>
            <wp:positionV relativeFrom="paragraph">
              <wp:posOffset>3810</wp:posOffset>
            </wp:positionV>
            <wp:extent cx="2619375" cy="1743075"/>
            <wp:effectExtent l="0" t="0" r="9525" b="9525"/>
            <wp:wrapTight wrapText="bothSides">
              <wp:wrapPolygon edited="0">
                <wp:start x="0" y="0"/>
                <wp:lineTo x="0" y="21482"/>
                <wp:lineTo x="21521" y="21482"/>
                <wp:lineTo x="21521" y="0"/>
                <wp:lineTo x="0" y="0"/>
              </wp:wrapPolygon>
            </wp:wrapTight>
            <wp:docPr id="812653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4F14AB2C" w14:textId="6B25A6D6" w:rsidR="00B553F9" w:rsidRDefault="00B553F9" w:rsidP="00B553F9"/>
    <w:p w14:paraId="66F791CC" w14:textId="77777777" w:rsidR="00B553F9" w:rsidRDefault="00B553F9" w:rsidP="00B553F9"/>
    <w:p w14:paraId="42A11EA5" w14:textId="77777777" w:rsidR="00B553F9" w:rsidRDefault="00B553F9" w:rsidP="00B553F9"/>
    <w:p w14:paraId="3A216A1F" w14:textId="77777777" w:rsidR="00B553F9" w:rsidRDefault="00B553F9" w:rsidP="00B553F9"/>
    <w:p w14:paraId="2EF0FA5C" w14:textId="77777777" w:rsidR="00B553F9" w:rsidRDefault="00B553F9" w:rsidP="00B553F9"/>
    <w:p w14:paraId="6DC15FC1" w14:textId="77777777" w:rsidR="00B553F9" w:rsidRDefault="00B553F9" w:rsidP="00B553F9"/>
    <w:p w14:paraId="2E836221" w14:textId="77777777" w:rsidR="00B553F9" w:rsidRDefault="00B553F9" w:rsidP="00B553F9"/>
    <w:p w14:paraId="6FF8A9F7" w14:textId="77777777" w:rsidR="0014673E" w:rsidRDefault="0014673E" w:rsidP="00B553F9"/>
    <w:p w14:paraId="74672825" w14:textId="5E7990FE" w:rsidR="00B553F9" w:rsidRPr="0014673E" w:rsidRDefault="00B553F9" w:rsidP="00B553F9">
      <w:pPr>
        <w:rPr>
          <w:sz w:val="24"/>
          <w:szCs w:val="24"/>
        </w:rPr>
      </w:pPr>
      <w:r w:rsidRPr="0014673E">
        <w:rPr>
          <w:sz w:val="24"/>
          <w:szCs w:val="24"/>
        </w:rPr>
        <w:t>Chapter 6 – Hearts</w:t>
      </w:r>
    </w:p>
    <w:p w14:paraId="347C1AD6" w14:textId="77777777" w:rsidR="00B553F9" w:rsidRPr="0014673E" w:rsidRDefault="00B553F9" w:rsidP="00B553F9">
      <w:pPr>
        <w:rPr>
          <w:sz w:val="24"/>
          <w:szCs w:val="24"/>
        </w:rPr>
      </w:pPr>
      <w:r w:rsidRPr="0014673E">
        <w:rPr>
          <w:sz w:val="24"/>
          <w:szCs w:val="24"/>
        </w:rPr>
        <w:t>Energy Direction: Channels gentle, loving energy that resonates with the heart chakra.</w:t>
      </w:r>
    </w:p>
    <w:p w14:paraId="181E6647" w14:textId="77777777" w:rsidR="00B553F9" w:rsidRPr="0014673E" w:rsidRDefault="00B553F9" w:rsidP="00B553F9">
      <w:pPr>
        <w:rPr>
          <w:sz w:val="24"/>
          <w:szCs w:val="24"/>
        </w:rPr>
      </w:pPr>
      <w:r w:rsidRPr="0014673E">
        <w:rPr>
          <w:sz w:val="24"/>
          <w:szCs w:val="24"/>
        </w:rPr>
        <w:t>Uses: Emotional healing, relationship harmony, self-love practices.</w:t>
      </w:r>
    </w:p>
    <w:p w14:paraId="61465FCC" w14:textId="77777777" w:rsidR="00B553F9" w:rsidRPr="0014673E" w:rsidRDefault="00B553F9" w:rsidP="00B553F9">
      <w:pPr>
        <w:rPr>
          <w:sz w:val="24"/>
          <w:szCs w:val="24"/>
        </w:rPr>
      </w:pPr>
      <w:r w:rsidRPr="0014673E">
        <w:rPr>
          <w:sz w:val="24"/>
          <w:szCs w:val="24"/>
        </w:rPr>
        <w:t>Best Crystals:</w:t>
      </w:r>
    </w:p>
    <w:p w14:paraId="63D6032D" w14:textId="77777777" w:rsidR="00B553F9" w:rsidRPr="0014673E" w:rsidRDefault="00B553F9" w:rsidP="00B553F9">
      <w:pPr>
        <w:rPr>
          <w:sz w:val="24"/>
          <w:szCs w:val="24"/>
        </w:rPr>
      </w:pPr>
      <w:r w:rsidRPr="0014673E">
        <w:rPr>
          <w:sz w:val="24"/>
          <w:szCs w:val="24"/>
        </w:rPr>
        <w:t>Rose Quartz Heart – Love and compassion</w:t>
      </w:r>
    </w:p>
    <w:p w14:paraId="2444CF09" w14:textId="77777777" w:rsidR="00B553F9" w:rsidRPr="0014673E" w:rsidRDefault="00B553F9" w:rsidP="00B553F9">
      <w:pPr>
        <w:rPr>
          <w:sz w:val="24"/>
          <w:szCs w:val="24"/>
        </w:rPr>
      </w:pPr>
      <w:r w:rsidRPr="0014673E">
        <w:rPr>
          <w:sz w:val="24"/>
          <w:szCs w:val="24"/>
        </w:rPr>
        <w:t>Rhodonite Heart – Emotional balance</w:t>
      </w:r>
    </w:p>
    <w:p w14:paraId="3CCE5518" w14:textId="39E2BF71" w:rsidR="00B553F9" w:rsidRPr="0014673E" w:rsidRDefault="00B553F9" w:rsidP="00B553F9">
      <w:pPr>
        <w:rPr>
          <w:sz w:val="24"/>
          <w:szCs w:val="24"/>
        </w:rPr>
      </w:pPr>
      <w:r w:rsidRPr="0014673E">
        <w:rPr>
          <w:sz w:val="24"/>
          <w:szCs w:val="24"/>
        </w:rPr>
        <w:t>Chrysoprase Heart – Forgiveness</w:t>
      </w:r>
    </w:p>
    <w:p w14:paraId="52A34DDD" w14:textId="77777777" w:rsidR="00B553F9" w:rsidRPr="0014673E" w:rsidRDefault="00B553F9" w:rsidP="00B553F9">
      <w:pPr>
        <w:rPr>
          <w:sz w:val="24"/>
          <w:szCs w:val="24"/>
        </w:rPr>
      </w:pPr>
      <w:r w:rsidRPr="0014673E">
        <w:rPr>
          <w:sz w:val="24"/>
          <w:szCs w:val="24"/>
        </w:rPr>
        <w:t>Affirmation: “My heart is open to give and receive love.”</w:t>
      </w:r>
    </w:p>
    <w:p w14:paraId="5DEEF073" w14:textId="77777777" w:rsidR="00B553F9" w:rsidRDefault="00B553F9" w:rsidP="00B553F9">
      <w:r w:rsidRPr="0014673E">
        <w:rPr>
          <w:sz w:val="24"/>
          <w:szCs w:val="24"/>
        </w:rPr>
        <w:t>Ritual: Sleep with a heart-shaped crystal under your pillow to invite loving dreams</w:t>
      </w:r>
      <w:r>
        <w:t>.</w:t>
      </w:r>
    </w:p>
    <w:p w14:paraId="328B4B76" w14:textId="1E1DB0C2" w:rsidR="00B553F9" w:rsidRDefault="00B553F9" w:rsidP="00B553F9"/>
    <w:p w14:paraId="24DAC5FC" w14:textId="7412BF2A" w:rsidR="00B553F9" w:rsidRDefault="00993000" w:rsidP="00B553F9">
      <w:r>
        <w:rPr>
          <w:noProof/>
        </w:rPr>
        <w:drawing>
          <wp:anchor distT="0" distB="0" distL="114300" distR="114300" simplePos="0" relativeHeight="251665408" behindDoc="1" locked="0" layoutInCell="1" allowOverlap="1" wp14:anchorId="085D3F26" wp14:editId="15389D11">
            <wp:simplePos x="0" y="0"/>
            <wp:positionH relativeFrom="column">
              <wp:posOffset>1623060</wp:posOffset>
            </wp:positionH>
            <wp:positionV relativeFrom="paragraph">
              <wp:posOffset>19685</wp:posOffset>
            </wp:positionV>
            <wp:extent cx="2143125" cy="2143125"/>
            <wp:effectExtent l="0" t="0" r="9525" b="9525"/>
            <wp:wrapTight wrapText="bothSides">
              <wp:wrapPolygon edited="0">
                <wp:start x="0" y="0"/>
                <wp:lineTo x="0" y="21504"/>
                <wp:lineTo x="21504" y="21504"/>
                <wp:lineTo x="21504" y="0"/>
                <wp:lineTo x="0" y="0"/>
              </wp:wrapPolygon>
            </wp:wrapTight>
            <wp:docPr id="670713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77EA1F66" w14:textId="77777777" w:rsidR="00B553F9" w:rsidRDefault="00B553F9" w:rsidP="00B553F9"/>
    <w:p w14:paraId="6BC37780" w14:textId="77777777" w:rsidR="00B553F9" w:rsidRDefault="00B553F9" w:rsidP="00B553F9"/>
    <w:p w14:paraId="44CC559F" w14:textId="77777777" w:rsidR="00B553F9" w:rsidRDefault="00B553F9" w:rsidP="00B553F9"/>
    <w:p w14:paraId="6DFD92CB" w14:textId="77777777" w:rsidR="00B553F9" w:rsidRDefault="00B553F9" w:rsidP="00B553F9"/>
    <w:p w14:paraId="33F57460" w14:textId="77777777" w:rsidR="00B553F9" w:rsidRDefault="00B553F9" w:rsidP="00B553F9"/>
    <w:p w14:paraId="6A7E5FD0" w14:textId="77777777" w:rsidR="00B553F9" w:rsidRDefault="00B553F9" w:rsidP="00B553F9"/>
    <w:p w14:paraId="0D2E9FB5" w14:textId="77777777" w:rsidR="00B553F9" w:rsidRDefault="00B553F9" w:rsidP="00B553F9"/>
    <w:p w14:paraId="50B1A0DE" w14:textId="77777777" w:rsidR="00B553F9" w:rsidRDefault="00B553F9" w:rsidP="00B553F9"/>
    <w:p w14:paraId="49BB6E14" w14:textId="77777777" w:rsidR="00993000" w:rsidRDefault="00993000" w:rsidP="00B553F9"/>
    <w:p w14:paraId="2D6439F1" w14:textId="4EEEDF52" w:rsidR="00B553F9" w:rsidRPr="00993000" w:rsidRDefault="00B553F9" w:rsidP="00B553F9">
      <w:pPr>
        <w:rPr>
          <w:sz w:val="24"/>
          <w:szCs w:val="24"/>
        </w:rPr>
      </w:pPr>
      <w:r w:rsidRPr="00993000">
        <w:rPr>
          <w:sz w:val="24"/>
          <w:szCs w:val="24"/>
        </w:rPr>
        <w:lastRenderedPageBreak/>
        <w:t>Chapter 7 – Palm Stones &amp; Tumbles</w:t>
      </w:r>
    </w:p>
    <w:p w14:paraId="790FA053" w14:textId="77777777" w:rsidR="00B553F9" w:rsidRPr="00993000" w:rsidRDefault="00B553F9" w:rsidP="00B553F9">
      <w:pPr>
        <w:rPr>
          <w:sz w:val="24"/>
          <w:szCs w:val="24"/>
        </w:rPr>
      </w:pPr>
      <w:r w:rsidRPr="00993000">
        <w:rPr>
          <w:sz w:val="24"/>
          <w:szCs w:val="24"/>
        </w:rPr>
        <w:t>Energy Direction: Smooth, gentle, and easy to carry energy flow.</w:t>
      </w:r>
    </w:p>
    <w:p w14:paraId="67867ED2" w14:textId="77777777" w:rsidR="00B553F9" w:rsidRPr="00993000" w:rsidRDefault="00B553F9" w:rsidP="00B553F9">
      <w:pPr>
        <w:rPr>
          <w:sz w:val="24"/>
          <w:szCs w:val="24"/>
        </w:rPr>
      </w:pPr>
      <w:r w:rsidRPr="00993000">
        <w:rPr>
          <w:sz w:val="24"/>
          <w:szCs w:val="24"/>
        </w:rPr>
        <w:t>Uses: Stress relief, meditation, pocket talismans.</w:t>
      </w:r>
    </w:p>
    <w:p w14:paraId="2DBC2312" w14:textId="77777777" w:rsidR="00B553F9" w:rsidRPr="00993000" w:rsidRDefault="00B553F9" w:rsidP="00B553F9">
      <w:pPr>
        <w:rPr>
          <w:sz w:val="24"/>
          <w:szCs w:val="24"/>
        </w:rPr>
      </w:pPr>
      <w:r w:rsidRPr="00993000">
        <w:rPr>
          <w:sz w:val="24"/>
          <w:szCs w:val="24"/>
        </w:rPr>
        <w:t>Best Crystals:</w:t>
      </w:r>
    </w:p>
    <w:p w14:paraId="259A28C8" w14:textId="77777777" w:rsidR="00B553F9" w:rsidRPr="00993000" w:rsidRDefault="00B553F9" w:rsidP="00B553F9">
      <w:pPr>
        <w:rPr>
          <w:sz w:val="24"/>
          <w:szCs w:val="24"/>
        </w:rPr>
      </w:pPr>
      <w:r w:rsidRPr="00993000">
        <w:rPr>
          <w:sz w:val="24"/>
          <w:szCs w:val="24"/>
        </w:rPr>
        <w:t>Amethyst Palm Stone – Calming the mind</w:t>
      </w:r>
    </w:p>
    <w:p w14:paraId="261B3FD3" w14:textId="77777777" w:rsidR="00B553F9" w:rsidRPr="00993000" w:rsidRDefault="00B553F9" w:rsidP="00B553F9">
      <w:pPr>
        <w:rPr>
          <w:sz w:val="24"/>
          <w:szCs w:val="24"/>
        </w:rPr>
      </w:pPr>
      <w:r w:rsidRPr="00993000">
        <w:rPr>
          <w:sz w:val="24"/>
          <w:szCs w:val="24"/>
        </w:rPr>
        <w:t>Moonstone Tumble – Emotional balance</w:t>
      </w:r>
    </w:p>
    <w:p w14:paraId="18F41C84" w14:textId="1538A010" w:rsidR="00B553F9" w:rsidRPr="00993000" w:rsidRDefault="00B553F9" w:rsidP="00B553F9">
      <w:pPr>
        <w:rPr>
          <w:sz w:val="24"/>
          <w:szCs w:val="24"/>
        </w:rPr>
      </w:pPr>
      <w:r w:rsidRPr="00993000">
        <w:rPr>
          <w:sz w:val="24"/>
          <w:szCs w:val="24"/>
        </w:rPr>
        <w:t>Carnelian Tumble – Motivation and vitality</w:t>
      </w:r>
    </w:p>
    <w:p w14:paraId="67F6AFF8" w14:textId="77777777" w:rsidR="00B553F9" w:rsidRPr="00993000" w:rsidRDefault="00B553F9" w:rsidP="00B553F9">
      <w:pPr>
        <w:rPr>
          <w:sz w:val="24"/>
          <w:szCs w:val="24"/>
        </w:rPr>
      </w:pPr>
      <w:r w:rsidRPr="00993000">
        <w:rPr>
          <w:sz w:val="24"/>
          <w:szCs w:val="24"/>
        </w:rPr>
        <w:t>Affirmation: “I carry my energy tool with me wherever I go.”</w:t>
      </w:r>
    </w:p>
    <w:p w14:paraId="7DC9A9E3" w14:textId="77777777" w:rsidR="00B553F9" w:rsidRPr="00993000" w:rsidRDefault="00B553F9" w:rsidP="00B553F9">
      <w:pPr>
        <w:rPr>
          <w:sz w:val="24"/>
          <w:szCs w:val="24"/>
        </w:rPr>
      </w:pPr>
      <w:r w:rsidRPr="00993000">
        <w:rPr>
          <w:sz w:val="24"/>
          <w:szCs w:val="24"/>
        </w:rPr>
        <w:t>Ritual: Hold during deep breathing to release tension.</w:t>
      </w:r>
    </w:p>
    <w:p w14:paraId="3C875FC7" w14:textId="77777777" w:rsidR="00B553F9" w:rsidRDefault="00B553F9" w:rsidP="00B553F9"/>
    <w:p w14:paraId="307227F1" w14:textId="2CF15364" w:rsidR="00B553F9" w:rsidRDefault="00040807" w:rsidP="00B553F9">
      <w:r>
        <w:rPr>
          <w:noProof/>
        </w:rPr>
        <w:drawing>
          <wp:anchor distT="0" distB="0" distL="114300" distR="114300" simplePos="0" relativeHeight="251666432" behindDoc="1" locked="0" layoutInCell="1" allowOverlap="1" wp14:anchorId="584F7590" wp14:editId="6F857C07">
            <wp:simplePos x="0" y="0"/>
            <wp:positionH relativeFrom="column">
              <wp:posOffset>1684020</wp:posOffset>
            </wp:positionH>
            <wp:positionV relativeFrom="paragraph">
              <wp:posOffset>109855</wp:posOffset>
            </wp:positionV>
            <wp:extent cx="2333625" cy="1962150"/>
            <wp:effectExtent l="0" t="0" r="9525" b="0"/>
            <wp:wrapTight wrapText="bothSides">
              <wp:wrapPolygon edited="0">
                <wp:start x="0" y="0"/>
                <wp:lineTo x="0" y="21390"/>
                <wp:lineTo x="21512" y="21390"/>
                <wp:lineTo x="21512" y="0"/>
                <wp:lineTo x="0" y="0"/>
              </wp:wrapPolygon>
            </wp:wrapTight>
            <wp:docPr id="19269805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3625" cy="1962150"/>
                    </a:xfrm>
                    <a:prstGeom prst="rect">
                      <a:avLst/>
                    </a:prstGeom>
                    <a:noFill/>
                  </pic:spPr>
                </pic:pic>
              </a:graphicData>
            </a:graphic>
          </wp:anchor>
        </w:drawing>
      </w:r>
    </w:p>
    <w:p w14:paraId="26730971" w14:textId="63180E81" w:rsidR="00B553F9" w:rsidRDefault="00B553F9" w:rsidP="00B553F9"/>
    <w:p w14:paraId="263DF311" w14:textId="77777777" w:rsidR="00B553F9" w:rsidRDefault="00B553F9" w:rsidP="00B553F9"/>
    <w:p w14:paraId="31A2A3CD" w14:textId="77777777" w:rsidR="00B553F9" w:rsidRDefault="00B553F9" w:rsidP="00B553F9"/>
    <w:p w14:paraId="4772B408" w14:textId="77777777" w:rsidR="00B553F9" w:rsidRDefault="00B553F9" w:rsidP="00B553F9"/>
    <w:p w14:paraId="16717877" w14:textId="77777777" w:rsidR="00B553F9" w:rsidRDefault="00B553F9" w:rsidP="00B553F9"/>
    <w:p w14:paraId="1A2733BE" w14:textId="77777777" w:rsidR="00B553F9" w:rsidRDefault="00B553F9" w:rsidP="00B553F9"/>
    <w:p w14:paraId="6CF8B093" w14:textId="77777777" w:rsidR="00B553F9" w:rsidRDefault="00B553F9" w:rsidP="00B553F9"/>
    <w:p w14:paraId="1B9AEC38" w14:textId="77777777" w:rsidR="00B553F9" w:rsidRDefault="00B553F9" w:rsidP="00B553F9"/>
    <w:p w14:paraId="22BE51D0" w14:textId="08678676" w:rsidR="00B553F9" w:rsidRPr="00040807" w:rsidRDefault="00B553F9" w:rsidP="00B553F9">
      <w:pPr>
        <w:rPr>
          <w:sz w:val="24"/>
          <w:szCs w:val="24"/>
        </w:rPr>
      </w:pPr>
      <w:r w:rsidRPr="00040807">
        <w:rPr>
          <w:sz w:val="24"/>
          <w:szCs w:val="24"/>
        </w:rPr>
        <w:t>Chapter 8 – Clusters &amp; Geodes</w:t>
      </w:r>
    </w:p>
    <w:p w14:paraId="7A5565F6" w14:textId="77777777" w:rsidR="00B553F9" w:rsidRPr="00040807" w:rsidRDefault="00B553F9" w:rsidP="00B553F9">
      <w:pPr>
        <w:rPr>
          <w:sz w:val="24"/>
          <w:szCs w:val="24"/>
        </w:rPr>
      </w:pPr>
      <w:r w:rsidRPr="00040807">
        <w:rPr>
          <w:sz w:val="24"/>
          <w:szCs w:val="24"/>
        </w:rPr>
        <w:t>Energy Direction: Multiple points radiate energy simultaneously, creating a vibrant field.</w:t>
      </w:r>
    </w:p>
    <w:p w14:paraId="3935808F" w14:textId="77777777" w:rsidR="00B553F9" w:rsidRPr="00040807" w:rsidRDefault="00B553F9" w:rsidP="00B553F9">
      <w:pPr>
        <w:rPr>
          <w:sz w:val="24"/>
          <w:szCs w:val="24"/>
        </w:rPr>
      </w:pPr>
      <w:r w:rsidRPr="00040807">
        <w:rPr>
          <w:sz w:val="24"/>
          <w:szCs w:val="24"/>
        </w:rPr>
        <w:t>Uses: Charging other crystals, cleansing spaces, group meditation.</w:t>
      </w:r>
    </w:p>
    <w:p w14:paraId="5491C0E5" w14:textId="77777777" w:rsidR="00B553F9" w:rsidRPr="00040807" w:rsidRDefault="00B553F9" w:rsidP="00B553F9">
      <w:pPr>
        <w:rPr>
          <w:sz w:val="24"/>
          <w:szCs w:val="24"/>
        </w:rPr>
      </w:pPr>
      <w:r w:rsidRPr="00040807">
        <w:rPr>
          <w:sz w:val="24"/>
          <w:szCs w:val="24"/>
        </w:rPr>
        <w:t>Best Crystals:</w:t>
      </w:r>
    </w:p>
    <w:p w14:paraId="76A1EDF3" w14:textId="77777777" w:rsidR="00B553F9" w:rsidRPr="00040807" w:rsidRDefault="00B553F9" w:rsidP="00B553F9">
      <w:pPr>
        <w:rPr>
          <w:sz w:val="24"/>
          <w:szCs w:val="24"/>
        </w:rPr>
      </w:pPr>
      <w:r w:rsidRPr="00040807">
        <w:rPr>
          <w:sz w:val="24"/>
          <w:szCs w:val="24"/>
        </w:rPr>
        <w:t>Amethyst Cluster – Spiritual growth</w:t>
      </w:r>
    </w:p>
    <w:p w14:paraId="3D327E89" w14:textId="77777777" w:rsidR="00B553F9" w:rsidRPr="00040807" w:rsidRDefault="00B553F9" w:rsidP="00B553F9">
      <w:pPr>
        <w:rPr>
          <w:sz w:val="24"/>
          <w:szCs w:val="24"/>
        </w:rPr>
      </w:pPr>
      <w:r w:rsidRPr="00040807">
        <w:rPr>
          <w:sz w:val="24"/>
          <w:szCs w:val="24"/>
        </w:rPr>
        <w:t>Celestite Geode – Angelic connection</w:t>
      </w:r>
    </w:p>
    <w:p w14:paraId="3F302A89" w14:textId="41289FC8" w:rsidR="00B553F9" w:rsidRPr="00040807" w:rsidRDefault="00B553F9" w:rsidP="00B553F9">
      <w:pPr>
        <w:rPr>
          <w:sz w:val="24"/>
          <w:szCs w:val="24"/>
        </w:rPr>
      </w:pPr>
      <w:r w:rsidRPr="00040807">
        <w:rPr>
          <w:sz w:val="24"/>
          <w:szCs w:val="24"/>
        </w:rPr>
        <w:t>Apophyllite Cluster – Higher guidance</w:t>
      </w:r>
    </w:p>
    <w:p w14:paraId="35DCA183" w14:textId="77777777" w:rsidR="00B553F9" w:rsidRPr="00040807" w:rsidRDefault="00B553F9" w:rsidP="00B553F9">
      <w:pPr>
        <w:rPr>
          <w:sz w:val="24"/>
          <w:szCs w:val="24"/>
        </w:rPr>
      </w:pPr>
      <w:r w:rsidRPr="00040807">
        <w:rPr>
          <w:sz w:val="24"/>
          <w:szCs w:val="24"/>
        </w:rPr>
        <w:t>Affirmation: “I am surrounded by pure, uplifting energy.”</w:t>
      </w:r>
    </w:p>
    <w:p w14:paraId="6C2CECF6" w14:textId="7D9ADFDF" w:rsidR="00B553F9" w:rsidRPr="00040807" w:rsidRDefault="00B553F9" w:rsidP="00B553F9">
      <w:pPr>
        <w:rPr>
          <w:sz w:val="24"/>
          <w:szCs w:val="24"/>
        </w:rPr>
      </w:pPr>
      <w:r w:rsidRPr="00040807">
        <w:rPr>
          <w:sz w:val="24"/>
          <w:szCs w:val="24"/>
        </w:rPr>
        <w:t xml:space="preserve">Ritual: Place in the </w:t>
      </w:r>
      <w:r w:rsidR="00DE4D79" w:rsidRPr="00040807">
        <w:rPr>
          <w:sz w:val="24"/>
          <w:szCs w:val="24"/>
        </w:rPr>
        <w:t>centre</w:t>
      </w:r>
      <w:r w:rsidRPr="00040807">
        <w:rPr>
          <w:sz w:val="24"/>
          <w:szCs w:val="24"/>
        </w:rPr>
        <w:t xml:space="preserve"> of your home to keep energy light and clear.</w:t>
      </w:r>
    </w:p>
    <w:p w14:paraId="128B996C" w14:textId="77777777" w:rsidR="00B553F9" w:rsidRDefault="00B553F9" w:rsidP="00B553F9"/>
    <w:p w14:paraId="1089880C" w14:textId="77777777" w:rsidR="00B553F9" w:rsidRDefault="00B553F9" w:rsidP="00B553F9"/>
    <w:p w14:paraId="38E24DD0" w14:textId="77777777" w:rsidR="00B553F9" w:rsidRDefault="00B553F9" w:rsidP="00B553F9"/>
    <w:p w14:paraId="20986D21" w14:textId="5AD2E931" w:rsidR="00B553F9" w:rsidRDefault="00B553F9" w:rsidP="00B553F9">
      <w:r>
        <w:t>Chapter 9 – Sacred Geometry Carvings</w:t>
      </w:r>
    </w:p>
    <w:p w14:paraId="4D9E6067" w14:textId="77777777" w:rsidR="00DE4D79" w:rsidRDefault="00DE4D79" w:rsidP="00B553F9"/>
    <w:p w14:paraId="02ECC43E" w14:textId="2A7A08B5" w:rsidR="00B553F9" w:rsidRDefault="00B553F9" w:rsidP="00B553F9">
      <w:r>
        <w:t>Merkaba – Activates light body, aids spiritual travel.</w:t>
      </w:r>
    </w:p>
    <w:p w14:paraId="09246984" w14:textId="6B7F412A" w:rsidR="00B553F9" w:rsidRDefault="00B553F9" w:rsidP="00B553F9">
      <w:r>
        <w:t>Platonic Solids – Balance the elements in body and environment.</w:t>
      </w:r>
    </w:p>
    <w:p w14:paraId="2EC02834" w14:textId="520D861B" w:rsidR="00B553F9" w:rsidRDefault="00B553F9" w:rsidP="00B553F9">
      <w:r>
        <w:t>Flower of Life – Symbol of creation, unity, and connection.</w:t>
      </w:r>
    </w:p>
    <w:p w14:paraId="1CD318A7" w14:textId="77777777" w:rsidR="00B553F9" w:rsidRDefault="00B553F9" w:rsidP="00B553F9">
      <w:r>
        <w:t>Metatron’s Cube – Sacred protection and divine blueprint alignment.</w:t>
      </w:r>
    </w:p>
    <w:p w14:paraId="69657643" w14:textId="624FD62E" w:rsidR="00B553F9" w:rsidRDefault="006640D7" w:rsidP="00B553F9">
      <w:r>
        <w:rPr>
          <w:noProof/>
        </w:rPr>
        <w:drawing>
          <wp:anchor distT="0" distB="0" distL="114300" distR="114300" simplePos="0" relativeHeight="251667456" behindDoc="1" locked="0" layoutInCell="1" allowOverlap="1" wp14:anchorId="68B757FA" wp14:editId="7470B143">
            <wp:simplePos x="0" y="0"/>
            <wp:positionH relativeFrom="column">
              <wp:posOffset>1630680</wp:posOffset>
            </wp:positionH>
            <wp:positionV relativeFrom="paragraph">
              <wp:posOffset>233045</wp:posOffset>
            </wp:positionV>
            <wp:extent cx="2143125" cy="2143125"/>
            <wp:effectExtent l="0" t="0" r="9525" b="9525"/>
            <wp:wrapTight wrapText="bothSides">
              <wp:wrapPolygon edited="0">
                <wp:start x="0" y="0"/>
                <wp:lineTo x="0" y="21504"/>
                <wp:lineTo x="21504" y="21504"/>
                <wp:lineTo x="21504" y="0"/>
                <wp:lineTo x="0" y="0"/>
              </wp:wrapPolygon>
            </wp:wrapTight>
            <wp:docPr id="3104801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7476DFFF" w14:textId="11FDED06" w:rsidR="00B553F9" w:rsidRDefault="00B553F9" w:rsidP="00B553F9"/>
    <w:p w14:paraId="0F7C3CEA" w14:textId="35C504A4" w:rsidR="00B553F9" w:rsidRDefault="00B553F9" w:rsidP="00B553F9"/>
    <w:p w14:paraId="2C39997A" w14:textId="77777777" w:rsidR="00B553F9" w:rsidRDefault="00B553F9" w:rsidP="00B553F9"/>
    <w:p w14:paraId="38C1A733" w14:textId="77777777" w:rsidR="00B553F9" w:rsidRDefault="00B553F9" w:rsidP="00B553F9"/>
    <w:p w14:paraId="78382D1C" w14:textId="77777777" w:rsidR="00B553F9" w:rsidRDefault="00B553F9" w:rsidP="00B553F9"/>
    <w:p w14:paraId="1E27865B" w14:textId="77777777" w:rsidR="00B553F9" w:rsidRDefault="00B553F9" w:rsidP="00B553F9"/>
    <w:p w14:paraId="6D5A1C36" w14:textId="77777777" w:rsidR="00B553F9" w:rsidRDefault="00B553F9" w:rsidP="00B553F9"/>
    <w:p w14:paraId="34F92493" w14:textId="77777777" w:rsidR="00B553F9" w:rsidRDefault="00B553F9" w:rsidP="00B553F9"/>
    <w:p w14:paraId="2BFDF596" w14:textId="77777777" w:rsidR="006640D7" w:rsidRDefault="006640D7" w:rsidP="00B553F9"/>
    <w:p w14:paraId="075ECD3D" w14:textId="123F7F06" w:rsidR="00B553F9" w:rsidRDefault="00F371B2" w:rsidP="00B553F9">
      <w:r>
        <w:rPr>
          <w:noProof/>
        </w:rPr>
        <w:drawing>
          <wp:anchor distT="0" distB="0" distL="114300" distR="114300" simplePos="0" relativeHeight="251668480" behindDoc="1" locked="0" layoutInCell="1" allowOverlap="1" wp14:anchorId="71B132CE" wp14:editId="28F8D4DC">
            <wp:simplePos x="0" y="0"/>
            <wp:positionH relativeFrom="margin">
              <wp:align>right</wp:align>
            </wp:positionH>
            <wp:positionV relativeFrom="paragraph">
              <wp:posOffset>5715</wp:posOffset>
            </wp:positionV>
            <wp:extent cx="2324100" cy="1962150"/>
            <wp:effectExtent l="0" t="0" r="0" b="0"/>
            <wp:wrapTight wrapText="bothSides">
              <wp:wrapPolygon edited="0">
                <wp:start x="0" y="0"/>
                <wp:lineTo x="0" y="21390"/>
                <wp:lineTo x="21423" y="21390"/>
                <wp:lineTo x="21423" y="0"/>
                <wp:lineTo x="0" y="0"/>
              </wp:wrapPolygon>
            </wp:wrapTight>
            <wp:docPr id="6950421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0" cy="1962150"/>
                    </a:xfrm>
                    <a:prstGeom prst="rect">
                      <a:avLst/>
                    </a:prstGeom>
                    <a:noFill/>
                  </pic:spPr>
                </pic:pic>
              </a:graphicData>
            </a:graphic>
          </wp:anchor>
        </w:drawing>
      </w:r>
      <w:r w:rsidR="00B553F9">
        <w:t>Chapter 10 – Choosing &amp; Combining Shapes</w:t>
      </w:r>
    </w:p>
    <w:p w14:paraId="5AF43EF4" w14:textId="3BE1B2F9" w:rsidR="00B553F9" w:rsidRDefault="00B553F9" w:rsidP="00B553F9">
      <w:r>
        <w:t>Match shape to intention:</w:t>
      </w:r>
    </w:p>
    <w:p w14:paraId="671FED68" w14:textId="36BAA0A4" w:rsidR="00B553F9" w:rsidRDefault="00B553F9" w:rsidP="00B553F9">
      <w:r>
        <w:t>Healing → Point</w:t>
      </w:r>
    </w:p>
    <w:p w14:paraId="4EE395A8" w14:textId="3A455E4D" w:rsidR="00B553F9" w:rsidRDefault="00B553F9" w:rsidP="00B553F9">
      <w:r>
        <w:t>Harmony → Sphere</w:t>
      </w:r>
    </w:p>
    <w:p w14:paraId="0BF136EF" w14:textId="77777777" w:rsidR="00B553F9" w:rsidRDefault="00B553F9" w:rsidP="00B553F9">
      <w:r>
        <w:t>Manifestation → Pyramid</w:t>
      </w:r>
    </w:p>
    <w:p w14:paraId="3FD52DB0" w14:textId="77777777" w:rsidR="00B553F9" w:rsidRDefault="00B553F9" w:rsidP="00B553F9">
      <w:r>
        <w:t>Protection → Cube</w:t>
      </w:r>
    </w:p>
    <w:p w14:paraId="60C133B6" w14:textId="38184134" w:rsidR="00B553F9" w:rsidRDefault="00B553F9" w:rsidP="00B553F9">
      <w:r>
        <w:t>Love → Heart</w:t>
      </w:r>
    </w:p>
    <w:p w14:paraId="6EE9ADFF" w14:textId="77777777" w:rsidR="00B553F9" w:rsidRDefault="00B553F9" w:rsidP="00B553F9">
      <w:r>
        <w:t>Combine shapes in crystal grids for amplified effect.</w:t>
      </w:r>
    </w:p>
    <w:p w14:paraId="15C50A86" w14:textId="77777777" w:rsidR="00B553F9" w:rsidRDefault="00B553F9" w:rsidP="00B553F9">
      <w:r>
        <w:t>Trust intuition — the right shape will often “call” to you.</w:t>
      </w:r>
    </w:p>
    <w:p w14:paraId="433165F6" w14:textId="77777777" w:rsidR="00B553F9" w:rsidRDefault="00B553F9" w:rsidP="00B553F9"/>
    <w:p w14:paraId="59215972" w14:textId="77777777" w:rsidR="00B553F9" w:rsidRDefault="00B553F9" w:rsidP="00B553F9"/>
    <w:p w14:paraId="6F714466" w14:textId="77777777" w:rsidR="00B553F9" w:rsidRDefault="00B553F9" w:rsidP="00B553F9"/>
    <w:p w14:paraId="675A0306" w14:textId="77777777" w:rsidR="00B553F9" w:rsidRDefault="00B553F9" w:rsidP="00B553F9"/>
    <w:p w14:paraId="505E0BE3" w14:textId="77777777" w:rsidR="00B553F9" w:rsidRDefault="00B553F9" w:rsidP="00B553F9"/>
    <w:p w14:paraId="42FAED0A" w14:textId="2A25314F" w:rsidR="00B553F9" w:rsidRDefault="00B553F9" w:rsidP="00B553F9">
      <w:r>
        <w:lastRenderedPageBreak/>
        <w:t>Appendix – Quick Shape Reference</w:t>
      </w:r>
    </w:p>
    <w:p w14:paraId="2F646FDA" w14:textId="77777777" w:rsidR="00B553F9" w:rsidRDefault="00B553F9" w:rsidP="00B553F9"/>
    <w:p w14:paraId="3B23C228" w14:textId="74E4B5F8" w:rsidR="00B553F9" w:rsidRDefault="00B553F9" w:rsidP="00B553F9"/>
    <w:tbl>
      <w:tblPr>
        <w:tblStyle w:val="TableGrid"/>
        <w:tblW w:w="0" w:type="auto"/>
        <w:tblLook w:val="04A0" w:firstRow="1" w:lastRow="0" w:firstColumn="1" w:lastColumn="0" w:noHBand="0" w:noVBand="1"/>
      </w:tblPr>
      <w:tblGrid>
        <w:gridCol w:w="2254"/>
        <w:gridCol w:w="2254"/>
        <w:gridCol w:w="2254"/>
        <w:gridCol w:w="2254"/>
      </w:tblGrid>
      <w:tr w:rsidR="00F97878" w14:paraId="26C7B6ED" w14:textId="77777777" w:rsidTr="00F97878">
        <w:tc>
          <w:tcPr>
            <w:tcW w:w="2254" w:type="dxa"/>
          </w:tcPr>
          <w:p w14:paraId="07CF5E8F" w14:textId="5A2880D5" w:rsidR="00F97878" w:rsidRDefault="006161EC" w:rsidP="006161EC">
            <w:r>
              <w:t>Shape</w:t>
            </w:r>
          </w:p>
        </w:tc>
        <w:tc>
          <w:tcPr>
            <w:tcW w:w="2254" w:type="dxa"/>
          </w:tcPr>
          <w:p w14:paraId="396B4CAC" w14:textId="34619391" w:rsidR="00F97878" w:rsidRDefault="006161EC" w:rsidP="00B553F9">
            <w:r w:rsidRPr="006161EC">
              <w:t>Energy Flow</w:t>
            </w:r>
          </w:p>
        </w:tc>
        <w:tc>
          <w:tcPr>
            <w:tcW w:w="2254" w:type="dxa"/>
          </w:tcPr>
          <w:p w14:paraId="64692937" w14:textId="3BC17F3B" w:rsidR="00F97878" w:rsidRDefault="006161EC" w:rsidP="00B553F9">
            <w:r w:rsidRPr="006161EC">
              <w:t>Main Uses</w:t>
            </w:r>
          </w:p>
        </w:tc>
        <w:tc>
          <w:tcPr>
            <w:tcW w:w="2254" w:type="dxa"/>
          </w:tcPr>
          <w:p w14:paraId="315F0ECE" w14:textId="6E2C9943" w:rsidR="00F97878" w:rsidRDefault="006161EC" w:rsidP="00B553F9">
            <w:r w:rsidRPr="006161EC">
              <w:t>Best Crystals</w:t>
            </w:r>
          </w:p>
        </w:tc>
      </w:tr>
      <w:tr w:rsidR="00F97878" w14:paraId="40127DD3" w14:textId="77777777" w:rsidTr="00F97878">
        <w:tc>
          <w:tcPr>
            <w:tcW w:w="2254" w:type="dxa"/>
          </w:tcPr>
          <w:p w14:paraId="56C15D84" w14:textId="2C314557" w:rsidR="00F97878" w:rsidRDefault="005849CF" w:rsidP="00B553F9">
            <w:r w:rsidRPr="005849CF">
              <w:t>Point</w:t>
            </w:r>
          </w:p>
        </w:tc>
        <w:tc>
          <w:tcPr>
            <w:tcW w:w="2254" w:type="dxa"/>
          </w:tcPr>
          <w:p w14:paraId="5CE87AB4" w14:textId="77777777" w:rsidR="008C78E7" w:rsidRDefault="008C78E7" w:rsidP="008C78E7">
            <w:r>
              <w:t>Focused beam</w:t>
            </w:r>
          </w:p>
          <w:p w14:paraId="532D6C5D" w14:textId="10C1095F" w:rsidR="00F97878" w:rsidRDefault="00F97878" w:rsidP="008C78E7"/>
        </w:tc>
        <w:tc>
          <w:tcPr>
            <w:tcW w:w="2254" w:type="dxa"/>
          </w:tcPr>
          <w:p w14:paraId="10A31CB5" w14:textId="4F816382" w:rsidR="00F97878" w:rsidRDefault="008C78E7" w:rsidP="00B553F9">
            <w:r w:rsidRPr="008C78E7">
              <w:t>Healing, manifestation</w:t>
            </w:r>
          </w:p>
        </w:tc>
        <w:tc>
          <w:tcPr>
            <w:tcW w:w="2254" w:type="dxa"/>
          </w:tcPr>
          <w:p w14:paraId="5C90F4F7" w14:textId="5840D64B" w:rsidR="00F97878" w:rsidRDefault="008C78E7" w:rsidP="00B553F9">
            <w:r w:rsidRPr="008C78E7">
              <w:t>Quartz, Amethyst</w:t>
            </w:r>
          </w:p>
        </w:tc>
      </w:tr>
      <w:tr w:rsidR="00F97878" w14:paraId="44E80FD9" w14:textId="77777777" w:rsidTr="00F97878">
        <w:tc>
          <w:tcPr>
            <w:tcW w:w="2254" w:type="dxa"/>
          </w:tcPr>
          <w:p w14:paraId="2071D62E" w14:textId="3C4F4053" w:rsidR="00F97878" w:rsidRDefault="00F9619B" w:rsidP="00B553F9">
            <w:r w:rsidRPr="00F9619B">
              <w:t>Double-Terminated</w:t>
            </w:r>
          </w:p>
        </w:tc>
        <w:tc>
          <w:tcPr>
            <w:tcW w:w="2254" w:type="dxa"/>
          </w:tcPr>
          <w:p w14:paraId="4A3263F9" w14:textId="74B23DA3" w:rsidR="00F97878" w:rsidRDefault="00E97114" w:rsidP="00E97114">
            <w:r>
              <w:t>Dual flow</w:t>
            </w:r>
          </w:p>
        </w:tc>
        <w:tc>
          <w:tcPr>
            <w:tcW w:w="2254" w:type="dxa"/>
          </w:tcPr>
          <w:p w14:paraId="0A322951" w14:textId="7F0597F7" w:rsidR="00F97878" w:rsidRDefault="00E97114" w:rsidP="00B553F9">
            <w:r w:rsidRPr="00E97114">
              <w:t>Energy balance</w:t>
            </w:r>
          </w:p>
        </w:tc>
        <w:tc>
          <w:tcPr>
            <w:tcW w:w="2254" w:type="dxa"/>
          </w:tcPr>
          <w:p w14:paraId="4167C472" w14:textId="5DDE5C3E" w:rsidR="00F97878" w:rsidRDefault="00E97114" w:rsidP="00B553F9">
            <w:r w:rsidRPr="00E97114">
              <w:t>Herkimer, Fluorite</w:t>
            </w:r>
          </w:p>
        </w:tc>
      </w:tr>
      <w:tr w:rsidR="00F97878" w14:paraId="59E0A369" w14:textId="77777777" w:rsidTr="00F97878">
        <w:tc>
          <w:tcPr>
            <w:tcW w:w="2254" w:type="dxa"/>
          </w:tcPr>
          <w:p w14:paraId="15B4C7C9" w14:textId="036DB1D7" w:rsidR="00F97878" w:rsidRDefault="00F9619B" w:rsidP="00B553F9">
            <w:r w:rsidRPr="00F9619B">
              <w:t>Wand</w:t>
            </w:r>
          </w:p>
        </w:tc>
        <w:tc>
          <w:tcPr>
            <w:tcW w:w="2254" w:type="dxa"/>
          </w:tcPr>
          <w:p w14:paraId="68D5C8E1" w14:textId="77777777" w:rsidR="005332F4" w:rsidRDefault="005332F4" w:rsidP="005332F4">
            <w:r>
              <w:t>Directional</w:t>
            </w:r>
          </w:p>
          <w:p w14:paraId="5361163A" w14:textId="123473AF" w:rsidR="00F97878" w:rsidRDefault="00F97878" w:rsidP="005332F4"/>
        </w:tc>
        <w:tc>
          <w:tcPr>
            <w:tcW w:w="2254" w:type="dxa"/>
          </w:tcPr>
          <w:p w14:paraId="4E9E8F5A" w14:textId="77B15033" w:rsidR="00F97878" w:rsidRDefault="005332F4" w:rsidP="00B553F9">
            <w:r w:rsidRPr="005332F4">
              <w:t>Reiki, massage</w:t>
            </w:r>
          </w:p>
        </w:tc>
        <w:tc>
          <w:tcPr>
            <w:tcW w:w="2254" w:type="dxa"/>
          </w:tcPr>
          <w:p w14:paraId="33EE5932" w14:textId="129F1327" w:rsidR="00F97878" w:rsidRDefault="005332F4" w:rsidP="00B553F9">
            <w:r w:rsidRPr="005332F4">
              <w:t>Selenite, Rose Quartz</w:t>
            </w:r>
          </w:p>
        </w:tc>
      </w:tr>
      <w:tr w:rsidR="00F97878" w14:paraId="35F566E8" w14:textId="77777777" w:rsidTr="00F97878">
        <w:tc>
          <w:tcPr>
            <w:tcW w:w="2254" w:type="dxa"/>
          </w:tcPr>
          <w:p w14:paraId="19E9E197" w14:textId="1C90952C" w:rsidR="00F97878" w:rsidRDefault="003075D4" w:rsidP="00B553F9">
            <w:r w:rsidRPr="003075D4">
              <w:t>Sphere</w:t>
            </w:r>
          </w:p>
        </w:tc>
        <w:tc>
          <w:tcPr>
            <w:tcW w:w="2254" w:type="dxa"/>
          </w:tcPr>
          <w:p w14:paraId="33EC209D" w14:textId="77777777" w:rsidR="006B2D4A" w:rsidRDefault="006B2D4A" w:rsidP="006B2D4A">
            <w:r>
              <w:t>Radiates evenly</w:t>
            </w:r>
          </w:p>
          <w:p w14:paraId="3C802DA8" w14:textId="4E53C840" w:rsidR="00F97878" w:rsidRDefault="00F97878" w:rsidP="006B2D4A"/>
        </w:tc>
        <w:tc>
          <w:tcPr>
            <w:tcW w:w="2254" w:type="dxa"/>
          </w:tcPr>
          <w:p w14:paraId="1C644AAB" w14:textId="3F6562D2" w:rsidR="00F97878" w:rsidRDefault="006B2D4A" w:rsidP="00B553F9">
            <w:r w:rsidRPr="006B2D4A">
              <w:t>Harmony, meditation</w:t>
            </w:r>
          </w:p>
        </w:tc>
        <w:tc>
          <w:tcPr>
            <w:tcW w:w="2254" w:type="dxa"/>
          </w:tcPr>
          <w:p w14:paraId="4E914448" w14:textId="259AB85A" w:rsidR="00F97878" w:rsidRDefault="006B2D4A" w:rsidP="00B553F9">
            <w:r w:rsidRPr="006B2D4A">
              <w:t>Rose Quartz, Clear Quartz</w:t>
            </w:r>
          </w:p>
        </w:tc>
      </w:tr>
      <w:tr w:rsidR="00F97878" w14:paraId="53EDB276" w14:textId="77777777" w:rsidTr="00F97878">
        <w:tc>
          <w:tcPr>
            <w:tcW w:w="2254" w:type="dxa"/>
          </w:tcPr>
          <w:p w14:paraId="2279A993" w14:textId="5C595D82" w:rsidR="00F97878" w:rsidRDefault="003075D4" w:rsidP="00B553F9">
            <w:r w:rsidRPr="003075D4">
              <w:t>Pyramid</w:t>
            </w:r>
          </w:p>
        </w:tc>
        <w:tc>
          <w:tcPr>
            <w:tcW w:w="2254" w:type="dxa"/>
          </w:tcPr>
          <w:p w14:paraId="306B3755" w14:textId="221F3848" w:rsidR="00F97878" w:rsidRDefault="0093553B" w:rsidP="0093553B">
            <w:r>
              <w:t>Amplifies</w:t>
            </w:r>
          </w:p>
        </w:tc>
        <w:tc>
          <w:tcPr>
            <w:tcW w:w="2254" w:type="dxa"/>
          </w:tcPr>
          <w:p w14:paraId="1C3683EF" w14:textId="64FE0C90" w:rsidR="00F97878" w:rsidRDefault="0093553B" w:rsidP="00B553F9">
            <w:r w:rsidRPr="0093553B">
              <w:t>Manifestation</w:t>
            </w:r>
          </w:p>
        </w:tc>
        <w:tc>
          <w:tcPr>
            <w:tcW w:w="2254" w:type="dxa"/>
          </w:tcPr>
          <w:p w14:paraId="7270294F" w14:textId="514CE183" w:rsidR="00F97878" w:rsidRDefault="0093553B" w:rsidP="00B553F9">
            <w:r w:rsidRPr="0093553B">
              <w:t>Citrine, Obsidian</w:t>
            </w:r>
          </w:p>
        </w:tc>
      </w:tr>
      <w:tr w:rsidR="003075D4" w14:paraId="77951E20" w14:textId="77777777" w:rsidTr="00F97878">
        <w:tc>
          <w:tcPr>
            <w:tcW w:w="2254" w:type="dxa"/>
          </w:tcPr>
          <w:p w14:paraId="7CB7CA73" w14:textId="68640C8D" w:rsidR="003075D4" w:rsidRPr="003075D4" w:rsidRDefault="003075D4" w:rsidP="00B553F9">
            <w:r w:rsidRPr="003075D4">
              <w:t>Cube</w:t>
            </w:r>
          </w:p>
        </w:tc>
        <w:tc>
          <w:tcPr>
            <w:tcW w:w="2254" w:type="dxa"/>
          </w:tcPr>
          <w:p w14:paraId="2E699276" w14:textId="77777777" w:rsidR="0093553B" w:rsidRDefault="0093553B" w:rsidP="0093553B">
            <w:r>
              <w:t>Grounds</w:t>
            </w:r>
          </w:p>
          <w:p w14:paraId="31DE93DE" w14:textId="059F013E" w:rsidR="003075D4" w:rsidRDefault="003075D4" w:rsidP="0093553B"/>
        </w:tc>
        <w:tc>
          <w:tcPr>
            <w:tcW w:w="2254" w:type="dxa"/>
          </w:tcPr>
          <w:p w14:paraId="42DB6951" w14:textId="1CAEA2F0" w:rsidR="003075D4" w:rsidRDefault="0093553B" w:rsidP="00B553F9">
            <w:r w:rsidRPr="0093553B">
              <w:t>Stability, protection</w:t>
            </w:r>
          </w:p>
        </w:tc>
        <w:tc>
          <w:tcPr>
            <w:tcW w:w="2254" w:type="dxa"/>
          </w:tcPr>
          <w:p w14:paraId="76640EB5" w14:textId="19759C7C" w:rsidR="003075D4" w:rsidRDefault="0093553B" w:rsidP="00B553F9">
            <w:r w:rsidRPr="0093553B">
              <w:t>Black Tourmaline, Pyrite</w:t>
            </w:r>
          </w:p>
        </w:tc>
      </w:tr>
      <w:tr w:rsidR="003075D4" w14:paraId="58AEB8EB" w14:textId="77777777" w:rsidTr="00F97878">
        <w:tc>
          <w:tcPr>
            <w:tcW w:w="2254" w:type="dxa"/>
          </w:tcPr>
          <w:p w14:paraId="228AE026" w14:textId="23C71BBB" w:rsidR="003075D4" w:rsidRPr="003075D4" w:rsidRDefault="002E52A1" w:rsidP="00B553F9">
            <w:r>
              <w:t xml:space="preserve">Heart </w:t>
            </w:r>
          </w:p>
        </w:tc>
        <w:tc>
          <w:tcPr>
            <w:tcW w:w="2254" w:type="dxa"/>
          </w:tcPr>
          <w:p w14:paraId="108E7EFD" w14:textId="0B2D971F" w:rsidR="001932D0" w:rsidRDefault="001932D0" w:rsidP="001932D0">
            <w:r>
              <w:t>Gentle love</w:t>
            </w:r>
          </w:p>
          <w:p w14:paraId="44C5C654" w14:textId="45F625A1" w:rsidR="003075D4" w:rsidRDefault="003075D4" w:rsidP="001932D0"/>
        </w:tc>
        <w:tc>
          <w:tcPr>
            <w:tcW w:w="2254" w:type="dxa"/>
          </w:tcPr>
          <w:p w14:paraId="72566B04" w14:textId="4E21D299" w:rsidR="003075D4" w:rsidRDefault="001932D0" w:rsidP="00B553F9">
            <w:r w:rsidRPr="001932D0">
              <w:t>Emotional healing</w:t>
            </w:r>
          </w:p>
        </w:tc>
        <w:tc>
          <w:tcPr>
            <w:tcW w:w="2254" w:type="dxa"/>
          </w:tcPr>
          <w:p w14:paraId="785464DF" w14:textId="04C922B8" w:rsidR="003075D4" w:rsidRDefault="001932D0" w:rsidP="00B553F9">
            <w:r w:rsidRPr="001932D0">
              <w:t>Rose Quartz, Rhodonite</w:t>
            </w:r>
          </w:p>
        </w:tc>
      </w:tr>
      <w:tr w:rsidR="003075D4" w14:paraId="4D61FC2D" w14:textId="77777777" w:rsidTr="00F97878">
        <w:tc>
          <w:tcPr>
            <w:tcW w:w="2254" w:type="dxa"/>
          </w:tcPr>
          <w:p w14:paraId="7F044226" w14:textId="0D3391C9" w:rsidR="003075D4" w:rsidRPr="003075D4" w:rsidRDefault="002E52A1" w:rsidP="00B553F9">
            <w:r>
              <w:t xml:space="preserve">Cluster </w:t>
            </w:r>
          </w:p>
        </w:tc>
        <w:tc>
          <w:tcPr>
            <w:tcW w:w="2254" w:type="dxa"/>
          </w:tcPr>
          <w:p w14:paraId="616A9A8C" w14:textId="4FDA8B48" w:rsidR="003075D4" w:rsidRDefault="00553AEB" w:rsidP="00553AEB">
            <w:r>
              <w:t>Multi-point</w:t>
            </w:r>
          </w:p>
        </w:tc>
        <w:tc>
          <w:tcPr>
            <w:tcW w:w="2254" w:type="dxa"/>
          </w:tcPr>
          <w:p w14:paraId="51B7D8AE" w14:textId="6404AE17" w:rsidR="003075D4" w:rsidRDefault="00553AEB" w:rsidP="00B553F9">
            <w:r w:rsidRPr="00553AEB">
              <w:t>Cleansing, charging</w:t>
            </w:r>
          </w:p>
        </w:tc>
        <w:tc>
          <w:tcPr>
            <w:tcW w:w="2254" w:type="dxa"/>
          </w:tcPr>
          <w:p w14:paraId="150073AA" w14:textId="2D1D0D69" w:rsidR="003075D4" w:rsidRDefault="00553AEB" w:rsidP="00B553F9">
            <w:r w:rsidRPr="00553AEB">
              <w:t>Amethyst, Celestite</w:t>
            </w:r>
          </w:p>
        </w:tc>
      </w:tr>
    </w:tbl>
    <w:p w14:paraId="55FFBC7D" w14:textId="77777777" w:rsidR="00B553F9" w:rsidRDefault="00B553F9" w:rsidP="00B553F9"/>
    <w:p w14:paraId="40B69E38" w14:textId="77777777" w:rsidR="00B553F9" w:rsidRDefault="00B553F9" w:rsidP="00B553F9"/>
    <w:p w14:paraId="6ED7C70C" w14:textId="5BD8F17A" w:rsidR="00B553F9" w:rsidRPr="00553AEB" w:rsidRDefault="00B553F9" w:rsidP="00B553F9">
      <w:pPr>
        <w:rPr>
          <w:sz w:val="24"/>
          <w:szCs w:val="24"/>
        </w:rPr>
      </w:pPr>
      <w:r w:rsidRPr="00553AEB">
        <w:rPr>
          <w:sz w:val="24"/>
          <w:szCs w:val="24"/>
        </w:rPr>
        <w:t>Conclusion</w:t>
      </w:r>
    </w:p>
    <w:p w14:paraId="0D6739F0" w14:textId="529368BF" w:rsidR="00B553F9" w:rsidRPr="00553AEB" w:rsidRDefault="00B553F9" w:rsidP="00B553F9">
      <w:pPr>
        <w:rPr>
          <w:sz w:val="24"/>
          <w:szCs w:val="24"/>
        </w:rPr>
      </w:pPr>
      <w:r w:rsidRPr="00553AEB">
        <w:rPr>
          <w:sz w:val="24"/>
          <w:szCs w:val="24"/>
        </w:rPr>
        <w:t>Shapes are not just aesthetic — they are energetic tools that determine how a crystal works with you. By choosing the right combination of crystal type and shape, you create a powerful ally for healing, manifestation, and protection.</w:t>
      </w:r>
    </w:p>
    <w:p w14:paraId="4C265C5E" w14:textId="4A3E8B6C" w:rsidR="00B553F9" w:rsidRPr="00553AEB" w:rsidRDefault="00B553F9" w:rsidP="00B553F9">
      <w:pPr>
        <w:rPr>
          <w:sz w:val="24"/>
          <w:szCs w:val="24"/>
        </w:rPr>
      </w:pPr>
      <w:r w:rsidRPr="00553AEB">
        <w:rPr>
          <w:sz w:val="24"/>
          <w:szCs w:val="24"/>
        </w:rPr>
        <w:t>When you hold a crystal, you are holding a piece of the Earth’s sacred geometry — a reminder that energy flows in patterns, and that with awareness, you can direct that flow toward your highest good.</w:t>
      </w:r>
    </w:p>
    <w:p w14:paraId="49E9B912" w14:textId="5C7778B6" w:rsidR="001E43AB" w:rsidRDefault="00553AEB">
      <w:r>
        <w:rPr>
          <w:noProof/>
        </w:rPr>
        <w:drawing>
          <wp:anchor distT="0" distB="0" distL="114300" distR="114300" simplePos="0" relativeHeight="251669504" behindDoc="1" locked="0" layoutInCell="1" allowOverlap="1" wp14:anchorId="4C5123FE" wp14:editId="6E5ECD15">
            <wp:simplePos x="0" y="0"/>
            <wp:positionH relativeFrom="column">
              <wp:posOffset>1615440</wp:posOffset>
            </wp:positionH>
            <wp:positionV relativeFrom="paragraph">
              <wp:posOffset>794385</wp:posOffset>
            </wp:positionV>
            <wp:extent cx="2485390" cy="2469515"/>
            <wp:effectExtent l="0" t="0" r="0" b="6985"/>
            <wp:wrapTight wrapText="bothSides">
              <wp:wrapPolygon edited="0">
                <wp:start x="0" y="0"/>
                <wp:lineTo x="0" y="21494"/>
                <wp:lineTo x="21357" y="21494"/>
                <wp:lineTo x="21357" y="0"/>
                <wp:lineTo x="0" y="0"/>
              </wp:wrapPolygon>
            </wp:wrapTight>
            <wp:docPr id="538410988" name="Picture 7" descr="A logo with hands and cryst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10988" name="Picture 7" descr="A logo with hands and crystal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5390" cy="2469515"/>
                    </a:xfrm>
                    <a:prstGeom prst="rect">
                      <a:avLst/>
                    </a:prstGeom>
                  </pic:spPr>
                </pic:pic>
              </a:graphicData>
            </a:graphic>
            <wp14:sizeRelH relativeFrom="page">
              <wp14:pctWidth>0</wp14:pctWidth>
            </wp14:sizeRelH>
            <wp14:sizeRelV relativeFrom="page">
              <wp14:pctHeight>0</wp14:pctHeight>
            </wp14:sizeRelV>
          </wp:anchor>
        </w:drawing>
      </w:r>
    </w:p>
    <w:sectPr w:rsidR="001E43AB">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2B05B" w14:textId="77777777" w:rsidR="00D64596" w:rsidRDefault="00D64596" w:rsidP="00631CCF">
      <w:pPr>
        <w:spacing w:after="0" w:line="240" w:lineRule="auto"/>
      </w:pPr>
      <w:r>
        <w:separator/>
      </w:r>
    </w:p>
  </w:endnote>
  <w:endnote w:type="continuationSeparator" w:id="0">
    <w:p w14:paraId="3BD3EBB6" w14:textId="77777777" w:rsidR="00D64596" w:rsidRDefault="00D64596" w:rsidP="00631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2102E" w14:textId="77777777" w:rsidR="00631CCF" w:rsidRDefault="00631C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BD6B7" w14:textId="77777777" w:rsidR="00631CCF" w:rsidRDefault="00631C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BCB67" w14:textId="77777777" w:rsidR="00631CCF" w:rsidRDefault="00631C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A632F" w14:textId="77777777" w:rsidR="00D64596" w:rsidRDefault="00D64596" w:rsidP="00631CCF">
      <w:pPr>
        <w:spacing w:after="0" w:line="240" w:lineRule="auto"/>
      </w:pPr>
      <w:r>
        <w:separator/>
      </w:r>
    </w:p>
  </w:footnote>
  <w:footnote w:type="continuationSeparator" w:id="0">
    <w:p w14:paraId="77DEB613" w14:textId="77777777" w:rsidR="00D64596" w:rsidRDefault="00D64596" w:rsidP="00631C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C2696" w14:textId="77777777" w:rsidR="00631CCF" w:rsidRDefault="00631C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CEABB" w14:textId="77777777" w:rsidR="00631CCF" w:rsidRDefault="00631C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37AD9" w14:textId="77777777" w:rsidR="00631CCF" w:rsidRDefault="00631CC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3F9"/>
    <w:rsid w:val="00040807"/>
    <w:rsid w:val="0014673E"/>
    <w:rsid w:val="001932D0"/>
    <w:rsid w:val="001E43AB"/>
    <w:rsid w:val="001F4707"/>
    <w:rsid w:val="002E52A1"/>
    <w:rsid w:val="003075D4"/>
    <w:rsid w:val="003952FF"/>
    <w:rsid w:val="004846A9"/>
    <w:rsid w:val="005332F4"/>
    <w:rsid w:val="00553AEB"/>
    <w:rsid w:val="00564D61"/>
    <w:rsid w:val="005849CF"/>
    <w:rsid w:val="006161EC"/>
    <w:rsid w:val="00631CCF"/>
    <w:rsid w:val="006640D7"/>
    <w:rsid w:val="006B2D4A"/>
    <w:rsid w:val="00811BDD"/>
    <w:rsid w:val="008B6D51"/>
    <w:rsid w:val="008C78E7"/>
    <w:rsid w:val="0093553B"/>
    <w:rsid w:val="00993000"/>
    <w:rsid w:val="00B553F9"/>
    <w:rsid w:val="00D27598"/>
    <w:rsid w:val="00D64596"/>
    <w:rsid w:val="00DC701D"/>
    <w:rsid w:val="00DE4D79"/>
    <w:rsid w:val="00E5097B"/>
    <w:rsid w:val="00E97114"/>
    <w:rsid w:val="00F371B2"/>
    <w:rsid w:val="00F447A4"/>
    <w:rsid w:val="00F9619B"/>
    <w:rsid w:val="00F97878"/>
    <w:rsid w:val="00FE430C"/>
    <w:rsid w:val="00FE59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DC9BD"/>
  <w15:chartTrackingRefBased/>
  <w15:docId w15:val="{139F441A-46A6-4CF5-A1EC-BADE90311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53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553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553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53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53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53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53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53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53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53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553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553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53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53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53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53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53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53F9"/>
    <w:rPr>
      <w:rFonts w:eastAsiaTheme="majorEastAsia" w:cstheme="majorBidi"/>
      <w:color w:val="272727" w:themeColor="text1" w:themeTint="D8"/>
    </w:rPr>
  </w:style>
  <w:style w:type="paragraph" w:styleId="Title">
    <w:name w:val="Title"/>
    <w:basedOn w:val="Normal"/>
    <w:next w:val="Normal"/>
    <w:link w:val="TitleChar"/>
    <w:uiPriority w:val="10"/>
    <w:qFormat/>
    <w:rsid w:val="00B553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53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53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53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53F9"/>
    <w:pPr>
      <w:spacing w:before="160"/>
      <w:jc w:val="center"/>
    </w:pPr>
    <w:rPr>
      <w:i/>
      <w:iCs/>
      <w:color w:val="404040" w:themeColor="text1" w:themeTint="BF"/>
    </w:rPr>
  </w:style>
  <w:style w:type="character" w:customStyle="1" w:styleId="QuoteChar">
    <w:name w:val="Quote Char"/>
    <w:basedOn w:val="DefaultParagraphFont"/>
    <w:link w:val="Quote"/>
    <w:uiPriority w:val="29"/>
    <w:rsid w:val="00B553F9"/>
    <w:rPr>
      <w:i/>
      <w:iCs/>
      <w:color w:val="404040" w:themeColor="text1" w:themeTint="BF"/>
    </w:rPr>
  </w:style>
  <w:style w:type="paragraph" w:styleId="ListParagraph">
    <w:name w:val="List Paragraph"/>
    <w:basedOn w:val="Normal"/>
    <w:uiPriority w:val="34"/>
    <w:qFormat/>
    <w:rsid w:val="00B553F9"/>
    <w:pPr>
      <w:ind w:left="720"/>
      <w:contextualSpacing/>
    </w:pPr>
  </w:style>
  <w:style w:type="character" w:styleId="IntenseEmphasis">
    <w:name w:val="Intense Emphasis"/>
    <w:basedOn w:val="DefaultParagraphFont"/>
    <w:uiPriority w:val="21"/>
    <w:qFormat/>
    <w:rsid w:val="00B553F9"/>
    <w:rPr>
      <w:i/>
      <w:iCs/>
      <w:color w:val="0F4761" w:themeColor="accent1" w:themeShade="BF"/>
    </w:rPr>
  </w:style>
  <w:style w:type="paragraph" w:styleId="IntenseQuote">
    <w:name w:val="Intense Quote"/>
    <w:basedOn w:val="Normal"/>
    <w:next w:val="Normal"/>
    <w:link w:val="IntenseQuoteChar"/>
    <w:uiPriority w:val="30"/>
    <w:qFormat/>
    <w:rsid w:val="00B553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53F9"/>
    <w:rPr>
      <w:i/>
      <w:iCs/>
      <w:color w:val="0F4761" w:themeColor="accent1" w:themeShade="BF"/>
    </w:rPr>
  </w:style>
  <w:style w:type="character" w:styleId="IntenseReference">
    <w:name w:val="Intense Reference"/>
    <w:basedOn w:val="DefaultParagraphFont"/>
    <w:uiPriority w:val="32"/>
    <w:qFormat/>
    <w:rsid w:val="00B553F9"/>
    <w:rPr>
      <w:b/>
      <w:bCs/>
      <w:smallCaps/>
      <w:color w:val="0F4761" w:themeColor="accent1" w:themeShade="BF"/>
      <w:spacing w:val="5"/>
    </w:rPr>
  </w:style>
  <w:style w:type="paragraph" w:styleId="Header">
    <w:name w:val="header"/>
    <w:basedOn w:val="Normal"/>
    <w:link w:val="HeaderChar"/>
    <w:uiPriority w:val="99"/>
    <w:unhideWhenUsed/>
    <w:rsid w:val="00631C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1CCF"/>
  </w:style>
  <w:style w:type="paragraph" w:styleId="Footer">
    <w:name w:val="footer"/>
    <w:basedOn w:val="Normal"/>
    <w:link w:val="FooterChar"/>
    <w:uiPriority w:val="99"/>
    <w:unhideWhenUsed/>
    <w:rsid w:val="00631C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1CCF"/>
  </w:style>
  <w:style w:type="table" w:styleId="TableGrid">
    <w:name w:val="Table Grid"/>
    <w:basedOn w:val="TableNormal"/>
    <w:uiPriority w:val="39"/>
    <w:rsid w:val="00F97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9</Pages>
  <Words>1082</Words>
  <Characters>6168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24</cp:revision>
  <dcterms:created xsi:type="dcterms:W3CDTF">2025-08-10T15:41:00Z</dcterms:created>
  <dcterms:modified xsi:type="dcterms:W3CDTF">2025-08-10T16:17:00Z</dcterms:modified>
</cp:coreProperties>
</file>