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F63B" w14:textId="77777777" w:rsidR="00935AF8" w:rsidRDefault="00935AF8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0E908226" w14:textId="77777777" w:rsidR="00935AF8" w:rsidRDefault="00935AF8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4BACC260" w14:textId="77777777" w:rsidR="00935AF8" w:rsidRDefault="00935AF8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5A5609B2" w14:textId="58DDAFC3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  <w:r w:rsidRPr="00C374A2">
        <w:rPr>
          <w:rFonts w:ascii="Cavolini" w:hAnsi="Cavolini" w:cs="Cavolini"/>
          <w:b/>
          <w:bCs/>
          <w:sz w:val="48"/>
          <w:szCs w:val="48"/>
        </w:rPr>
        <w:t>Petalite: The Angel Stone of Peace &amp; Transformation</w:t>
      </w:r>
    </w:p>
    <w:p w14:paraId="45454B18" w14:textId="77777777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5F67684C" w14:textId="77777777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63D06000" w14:textId="36FBC5C1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  <w:r>
        <w:rPr>
          <w:rFonts w:ascii="Cavolini" w:hAnsi="Cavolini" w:cs="Cavolini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27CCF6A3" wp14:editId="3A182138">
            <wp:simplePos x="0" y="0"/>
            <wp:positionH relativeFrom="column">
              <wp:posOffset>1554480</wp:posOffset>
            </wp:positionH>
            <wp:positionV relativeFrom="paragraph">
              <wp:posOffset>-635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1990009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216C6A" w14:textId="77777777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2FE55198" w14:textId="77777777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157001C4" w14:textId="77777777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7D75B01F" w14:textId="77777777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40BC263D" w14:textId="5FEA38FE" w:rsidR="00C374A2" w:rsidRPr="00C374A2" w:rsidRDefault="00C374A2" w:rsidP="00C374A2">
      <w:pPr>
        <w:jc w:val="center"/>
        <w:rPr>
          <w:rFonts w:ascii="Cavolini" w:hAnsi="Cavolini" w:cs="Cavolini"/>
          <w:b/>
          <w:bCs/>
          <w:sz w:val="36"/>
          <w:szCs w:val="36"/>
        </w:rPr>
      </w:pPr>
      <w:r w:rsidRPr="00C374A2">
        <w:rPr>
          <w:rFonts w:ascii="Cavolini" w:hAnsi="Cavolini" w:cs="Cavolini"/>
          <w:b/>
          <w:bCs/>
          <w:sz w:val="36"/>
          <w:szCs w:val="36"/>
        </w:rPr>
        <w:t xml:space="preserve">By AF Crystal Jewels </w:t>
      </w:r>
    </w:p>
    <w:p w14:paraId="0E02DEC7" w14:textId="6893210D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  <w:r w:rsidRPr="00C374A2">
        <w:rPr>
          <w:rFonts w:ascii="Cavolini" w:hAnsi="Cavolini" w:cs="Cavolini"/>
          <w:b/>
          <w:bCs/>
          <w:sz w:val="36"/>
          <w:szCs w:val="36"/>
        </w:rPr>
        <w:t>Roxy Slabber</w:t>
      </w:r>
      <w:r>
        <w:rPr>
          <w:rFonts w:ascii="Cavolini" w:hAnsi="Cavolini" w:cs="Cavolini"/>
          <w:b/>
          <w:bCs/>
          <w:sz w:val="48"/>
          <w:szCs w:val="48"/>
        </w:rPr>
        <w:t xml:space="preserve"> </w:t>
      </w:r>
    </w:p>
    <w:p w14:paraId="4D49395E" w14:textId="77777777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38BD676F" w14:textId="77777777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1136D952" w14:textId="77777777" w:rsidR="00C374A2" w:rsidRDefault="00C374A2" w:rsidP="00C374A2">
      <w:pPr>
        <w:jc w:val="center"/>
        <w:rPr>
          <w:rFonts w:ascii="Cavolini" w:hAnsi="Cavolini" w:cs="Cavolini"/>
          <w:b/>
          <w:bCs/>
          <w:sz w:val="48"/>
          <w:szCs w:val="48"/>
        </w:rPr>
      </w:pPr>
    </w:p>
    <w:p w14:paraId="34DE849E" w14:textId="77777777" w:rsidR="00935AF8" w:rsidRDefault="00935AF8" w:rsidP="00C374A2">
      <w:pPr>
        <w:rPr>
          <w:rFonts w:ascii="Cavolini" w:hAnsi="Cavolini" w:cs="Cavolini"/>
          <w:b/>
          <w:bCs/>
          <w:sz w:val="48"/>
          <w:szCs w:val="48"/>
        </w:rPr>
      </w:pPr>
    </w:p>
    <w:p w14:paraId="31BECD61" w14:textId="3DA9C45A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Introduction to Petalite</w:t>
      </w:r>
    </w:p>
    <w:p w14:paraId="09A87407" w14:textId="064B144F" w:rsid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Petalite is a rare and ethereal crystal known for its high vibration and calming energy, often called the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 xml:space="preserve">“Angel Stone.” Its soft </w:t>
      </w:r>
      <w:r w:rsidRPr="00C374A2">
        <w:rPr>
          <w:rFonts w:ascii="Arial" w:hAnsi="Arial" w:cs="Arial"/>
          <w:sz w:val="24"/>
          <w:szCs w:val="24"/>
        </w:rPr>
        <w:t>colours</w:t>
      </w:r>
      <w:r w:rsidRPr="00C374A2">
        <w:rPr>
          <w:rFonts w:ascii="Arial" w:hAnsi="Arial" w:cs="Arial"/>
          <w:sz w:val="24"/>
          <w:szCs w:val="24"/>
        </w:rPr>
        <w:t xml:space="preserve"> and gentle appearance hide its profound power to bring emotional balance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and spiritual connection. For centuries, Petalite has been revered by healers and spiritual seekers as a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protective and uplifting stone that helps open channels to higher realms. Its rarity and soothing vibration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 xml:space="preserve">make it a </w:t>
      </w:r>
      <w:r w:rsidRPr="00C374A2">
        <w:rPr>
          <w:rFonts w:ascii="Arial" w:hAnsi="Arial" w:cs="Arial"/>
          <w:sz w:val="24"/>
          <w:szCs w:val="24"/>
        </w:rPr>
        <w:t>favourite</w:t>
      </w:r>
      <w:r w:rsidRPr="00C374A2">
        <w:rPr>
          <w:rFonts w:ascii="Arial" w:hAnsi="Arial" w:cs="Arial"/>
          <w:sz w:val="24"/>
          <w:szCs w:val="24"/>
        </w:rPr>
        <w:t xml:space="preserve"> among collectors and energy workers seeking serenity and enlightenment.</w:t>
      </w:r>
    </w:p>
    <w:p w14:paraId="1B2C6BB0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F8EA9AC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213604F5" w14:textId="77777777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1506E223" w14:textId="59963ECD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 xml:space="preserve"> Petalite Overview</w:t>
      </w:r>
    </w:p>
    <w:p w14:paraId="4158C980" w14:textId="51B0F485" w:rsid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 xml:space="preserve">Petalite belongs to the feldspathoid mineral group and comes in shades of pink, white, </w:t>
      </w:r>
      <w:r w:rsidRPr="00C374A2">
        <w:rPr>
          <w:rFonts w:ascii="Arial" w:hAnsi="Arial" w:cs="Arial"/>
          <w:sz w:val="24"/>
          <w:szCs w:val="24"/>
        </w:rPr>
        <w:t>grey</w:t>
      </w:r>
      <w:r w:rsidRPr="00C374A2">
        <w:rPr>
          <w:rFonts w:ascii="Arial" w:hAnsi="Arial" w:cs="Arial"/>
          <w:sz w:val="24"/>
          <w:szCs w:val="24"/>
        </w:rPr>
        <w:t>, and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 xml:space="preserve">sometimes </w:t>
      </w:r>
      <w:r w:rsidRPr="00C374A2">
        <w:rPr>
          <w:rFonts w:ascii="Arial" w:hAnsi="Arial" w:cs="Arial"/>
          <w:sz w:val="24"/>
          <w:szCs w:val="24"/>
        </w:rPr>
        <w:t>colourless</w:t>
      </w:r>
      <w:r w:rsidRPr="00C374A2">
        <w:rPr>
          <w:rFonts w:ascii="Arial" w:hAnsi="Arial" w:cs="Arial"/>
          <w:sz w:val="24"/>
          <w:szCs w:val="24"/>
        </w:rPr>
        <w:t xml:space="preserve"> forms. It has a glassy, pearly </w:t>
      </w:r>
      <w:r w:rsidRPr="00C374A2">
        <w:rPr>
          <w:rFonts w:ascii="Arial" w:hAnsi="Arial" w:cs="Arial"/>
          <w:sz w:val="24"/>
          <w:szCs w:val="24"/>
        </w:rPr>
        <w:t>lustre</w:t>
      </w:r>
      <w:r w:rsidRPr="00C374A2">
        <w:rPr>
          <w:rFonts w:ascii="Arial" w:hAnsi="Arial" w:cs="Arial"/>
          <w:sz w:val="24"/>
          <w:szCs w:val="24"/>
        </w:rPr>
        <w:t xml:space="preserve"> and is prized for its soft appearance and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powerful energy. Due to its rarity and aesthetic appeal, high-quality Petalite crystals are considered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 xml:space="preserve">highly valuable among collectors. Its unique properties make it a sought-after crystal in both the </w:t>
      </w:r>
      <w:r w:rsidRPr="00C374A2">
        <w:rPr>
          <w:rFonts w:ascii="Arial" w:hAnsi="Arial" w:cs="Arial"/>
          <w:sz w:val="24"/>
          <w:szCs w:val="24"/>
        </w:rPr>
        <w:t>jewellery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and healing industries.</w:t>
      </w:r>
    </w:p>
    <w:p w14:paraId="5ABA96B0" w14:textId="4DB49063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1A28487" w14:textId="15B511B9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CF6D1C4" w14:textId="231404E7" w:rsidR="00C374A2" w:rsidRDefault="00C374A2" w:rsidP="00C374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A96459" wp14:editId="137E221E">
            <wp:simplePos x="0" y="0"/>
            <wp:positionH relativeFrom="column">
              <wp:posOffset>1638300</wp:posOffset>
            </wp:positionH>
            <wp:positionV relativeFrom="paragraph">
              <wp:posOffset>-461645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6160355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47FF42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79C29E09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75EE067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1393415C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795B00FF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28AAC19A" w14:textId="77777777" w:rsidR="00935AF8" w:rsidRDefault="00935AF8" w:rsidP="00C374A2">
      <w:pPr>
        <w:rPr>
          <w:rFonts w:ascii="Arial" w:hAnsi="Arial" w:cs="Arial"/>
          <w:sz w:val="24"/>
          <w:szCs w:val="24"/>
        </w:rPr>
      </w:pPr>
    </w:p>
    <w:p w14:paraId="453D4902" w14:textId="77777777" w:rsidR="00935AF8" w:rsidRDefault="00935AF8" w:rsidP="00C374A2">
      <w:pPr>
        <w:rPr>
          <w:rFonts w:ascii="Arial" w:hAnsi="Arial" w:cs="Arial"/>
          <w:sz w:val="24"/>
          <w:szCs w:val="24"/>
        </w:rPr>
      </w:pPr>
    </w:p>
    <w:p w14:paraId="762BE45C" w14:textId="77777777" w:rsidR="00935AF8" w:rsidRPr="00C374A2" w:rsidRDefault="00935AF8" w:rsidP="00C374A2">
      <w:pPr>
        <w:rPr>
          <w:rFonts w:ascii="Arial" w:hAnsi="Arial" w:cs="Arial"/>
          <w:sz w:val="24"/>
          <w:szCs w:val="24"/>
        </w:rPr>
      </w:pPr>
    </w:p>
    <w:p w14:paraId="06370626" w14:textId="3C74470A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Origins &amp; Sources</w:t>
      </w:r>
    </w:p>
    <w:p w14:paraId="07F3A0B2" w14:textId="77777777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Petalite is mined primarily in Brazil, Namibia, and Afghanistan, with notable deposits also found in</w:t>
      </w:r>
    </w:p>
    <w:p w14:paraId="28688BAE" w14:textId="77777777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lastRenderedPageBreak/>
        <w:t>Sweden and Australia. It forms in granite pegmatites and is closely associated with lithium-bearing</w:t>
      </w:r>
    </w:p>
    <w:p w14:paraId="4DC362D5" w14:textId="77777777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minerals. Many suppliers today focus on ethically sourcing Petalite to preserve its natural environment.</w:t>
      </w:r>
    </w:p>
    <w:p w14:paraId="0DE81B88" w14:textId="297D1AA3" w:rsid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This commitment to sustainable mining practices enhances the crystal’s appeal for conscious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collectors.</w:t>
      </w:r>
    </w:p>
    <w:p w14:paraId="4FC99C2E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30D3CF8" w14:textId="77777777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1C74F6EB" w14:textId="3BAEAA27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Metaphysical Properties</w:t>
      </w:r>
    </w:p>
    <w:p w14:paraId="27FF4778" w14:textId="2A9AC611" w:rsid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Petalite is known for its strong spiritual resonance, often used to connect with angels and higher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guidance. Its calming vibrations soothe emotional distress and create a sense of safety and peace. The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stone is a powerful energy cleanser, clearing negativity and providing psychic protection for sensitive</w:t>
      </w:r>
      <w:r w:rsidR="00935AF8"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individuals. It is closely connected to the crown and heart chakras, enhancing spiritual awareness and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deep compassion.</w:t>
      </w:r>
    </w:p>
    <w:p w14:paraId="59C7467B" w14:textId="756FCA9A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7015A711" w14:textId="5CBC5D0C" w:rsidR="00C374A2" w:rsidRDefault="00C374A2" w:rsidP="00C374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66CEB14" wp14:editId="7FDCAB6C">
            <wp:simplePos x="0" y="0"/>
            <wp:positionH relativeFrom="column">
              <wp:posOffset>1516380</wp:posOffset>
            </wp:positionH>
            <wp:positionV relativeFrom="paragraph">
              <wp:posOffset>260350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19821841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7BE7F5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5E9ADA06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8AB815B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BB479E7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6BF7A1B3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14022909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AFC5103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70DF1DFD" w14:textId="77777777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B9B98BE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0765908D" w14:textId="0F730BE2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Healing Properties</w:t>
      </w:r>
    </w:p>
    <w:p w14:paraId="1E05979A" w14:textId="491B556C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Petalite supports deep emotional healing, helping release trauma, grief, and stress from the energy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body. Its uplifting frequency encourages spiritual awakening, guiding users toward enlightenment and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inner peace. This crystal is especially helpful for highly sensitive individuals, empaths, and healers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seeking balance and strength. Petalite is also widely used in meditation and dream work to enhance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intuition and divine connection.</w:t>
      </w:r>
    </w:p>
    <w:p w14:paraId="46AFFAD2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02FD61A2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5795C257" w14:textId="4D9735AE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lastRenderedPageBreak/>
        <w:t>Petalite in Everyday Life</w:t>
      </w:r>
    </w:p>
    <w:p w14:paraId="2A497269" w14:textId="140B2075" w:rsid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Petalite can be placed in your home or workspace to maintain a calm, positive environment and dispel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negative energy. Its energy enhances intuition and spiritual focus, making it a valuable tool for healers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 xml:space="preserve">and spiritual practitioners. Wearing Petalite </w:t>
      </w:r>
      <w:r w:rsidRPr="00C374A2">
        <w:rPr>
          <w:rFonts w:ascii="Arial" w:hAnsi="Arial" w:cs="Arial"/>
          <w:sz w:val="24"/>
          <w:szCs w:val="24"/>
        </w:rPr>
        <w:t>jewellery</w:t>
      </w:r>
      <w:r w:rsidRPr="00C374A2">
        <w:rPr>
          <w:rFonts w:ascii="Arial" w:hAnsi="Arial" w:cs="Arial"/>
          <w:sz w:val="24"/>
          <w:szCs w:val="24"/>
        </w:rPr>
        <w:t xml:space="preserve"> offers ongoing protection and emotional support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throughout the day. This versatile stone adds both beauty and healing energy to any collection.</w:t>
      </w:r>
    </w:p>
    <w:p w14:paraId="29348A03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7EAC7D74" w14:textId="1B0CF77A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0841627A" w14:textId="5B7EC3FB" w:rsidR="00C374A2" w:rsidRDefault="00C374A2" w:rsidP="00C374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B522C33" wp14:editId="2BD2F4A2">
            <wp:simplePos x="0" y="0"/>
            <wp:positionH relativeFrom="margin">
              <wp:align>center</wp:align>
            </wp:positionH>
            <wp:positionV relativeFrom="paragraph">
              <wp:posOffset>245110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20870388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EBB576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DFE1E6D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0717BBF0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5017480F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79998FF4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60FAA3E8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08A126F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C7F067A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64D76F3B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668D6D1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21BDF923" w14:textId="133485B8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 xml:space="preserve"> How to Use Petalite</w:t>
      </w:r>
    </w:p>
    <w:p w14:paraId="5C0CAC5E" w14:textId="474CF3FB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Petalite can be used in meditation by placing it on the crown chakra or holding it in your hand to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connect with higher guidance. It is a powerful stone for crystal grids focused on peace, protection, and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spiritual growth. Pair Petalite with stones like Selenite, Amethyst, or Rose Quartz for amplified effects.</w:t>
      </w:r>
    </w:p>
    <w:p w14:paraId="6D3D8426" w14:textId="77777777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Elixirs can also be made using the indirect method, as Petalite should not be submerged in water.</w:t>
      </w:r>
    </w:p>
    <w:p w14:paraId="22B7FD8A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A0804E1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6F118B0F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6C03A0D6" w14:textId="30B01B3C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Affirmations for Petalite</w:t>
      </w:r>
    </w:p>
    <w:p w14:paraId="63DEA22B" w14:textId="01A30DD9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Using affirmations with Petalite enhances its calming and spiritual energy. Examples include: “I am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guided and protected by divine light,” “I release fear and embrace peace,” and “My heart is open to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unconditional love and healing.” Repeating these affirmations while holding Petalite creates a powerful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energetic shift.</w:t>
      </w:r>
    </w:p>
    <w:p w14:paraId="407560BE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7F9317E2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5D1DA4FA" w14:textId="14F29CD9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F679067" w14:textId="3A77DC11" w:rsidR="00C374A2" w:rsidRDefault="00C374A2" w:rsidP="00C374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6CEABE7" wp14:editId="6C467417">
            <wp:simplePos x="0" y="0"/>
            <wp:positionH relativeFrom="column">
              <wp:posOffset>1478280</wp:posOffset>
            </wp:positionH>
            <wp:positionV relativeFrom="paragraph">
              <wp:posOffset>5080</wp:posOffset>
            </wp:positionV>
            <wp:extent cx="2657475" cy="1714500"/>
            <wp:effectExtent l="0" t="0" r="9525" b="0"/>
            <wp:wrapTight wrapText="bothSides">
              <wp:wrapPolygon edited="0">
                <wp:start x="0" y="0"/>
                <wp:lineTo x="0" y="21360"/>
                <wp:lineTo x="21523" y="21360"/>
                <wp:lineTo x="21523" y="0"/>
                <wp:lineTo x="0" y="0"/>
              </wp:wrapPolygon>
            </wp:wrapTight>
            <wp:docPr id="6874976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9FB87C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0DF34432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C93639E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222BC534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1D290E26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54FCAC4E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481D3DC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75CA495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6F002A41" w14:textId="73A9778F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Caring for Your Petalite</w:t>
      </w:r>
    </w:p>
    <w:p w14:paraId="4D0AE960" w14:textId="731A8EE5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Petalite is a relatively durable crystal but should be handled with care due to its rarity. Cleansing can be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done with moonlight, sound, or smudging rather than harsh chemicals or sunlight. Store Petalite in a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soft pouch or lined box to protect it from scratches or environmental damage. Proper care ensures its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energy remains clear and vibrant for years to come.</w:t>
      </w:r>
    </w:p>
    <w:p w14:paraId="2AC5966F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2FDFB59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6A7EF6D" w14:textId="7928F2F8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 xml:space="preserve"> Scientific Perspective</w:t>
      </w:r>
    </w:p>
    <w:p w14:paraId="0027928E" w14:textId="40FBE02E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 xml:space="preserve">Petalite has a Mohs hardness of 6–6.5 and is composed of lithium </w:t>
      </w:r>
      <w:r w:rsidRPr="00C374A2">
        <w:rPr>
          <w:rFonts w:ascii="Arial" w:hAnsi="Arial" w:cs="Arial"/>
          <w:sz w:val="24"/>
          <w:szCs w:val="24"/>
        </w:rPr>
        <w:t>aluminium</w:t>
      </w:r>
      <w:r w:rsidRPr="00C374A2">
        <w:rPr>
          <w:rFonts w:ascii="Arial" w:hAnsi="Arial" w:cs="Arial"/>
          <w:sz w:val="24"/>
          <w:szCs w:val="24"/>
        </w:rPr>
        <w:t xml:space="preserve"> silicate. Its unique crystal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 xml:space="preserve">structure gives it a pearly </w:t>
      </w:r>
      <w:r w:rsidRPr="00C374A2">
        <w:rPr>
          <w:rFonts w:ascii="Arial" w:hAnsi="Arial" w:cs="Arial"/>
          <w:sz w:val="24"/>
          <w:szCs w:val="24"/>
        </w:rPr>
        <w:t>lustre</w:t>
      </w:r>
      <w:r w:rsidRPr="00C374A2">
        <w:rPr>
          <w:rFonts w:ascii="Arial" w:hAnsi="Arial" w:cs="Arial"/>
          <w:sz w:val="24"/>
          <w:szCs w:val="24"/>
        </w:rPr>
        <w:t xml:space="preserve"> and makes it valuable for industrial lithium extraction. Historically,</w:t>
      </w:r>
    </w:p>
    <w:p w14:paraId="630631AD" w14:textId="7A87EEAD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Petalite was one of the first minerals discovered to contain lithium, leading to advances in battery and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glass manufacturing. Its scientific significance adds to its allure as both a collector’s item and a healing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tool.</w:t>
      </w:r>
    </w:p>
    <w:p w14:paraId="3F7951B3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10518A4" w14:textId="31FB1029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2DE8E80D" w14:textId="07A7B689" w:rsidR="00C374A2" w:rsidRDefault="00C374A2" w:rsidP="00C374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49BB3433" wp14:editId="37884D9E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8385085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72042A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0CDF3B8A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5C61811B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84592A1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6DAC2095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31B4A6C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4FA50DB6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0601A47D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66D32C96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042B56D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7FACAA89" w14:textId="4E626828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Fun Facts &amp; Legends</w:t>
      </w:r>
    </w:p>
    <w:p w14:paraId="6D8BB2F8" w14:textId="59117968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Legends say Petalite was used in ancient times as a talisman for protection against negative forces. Its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association with angelic realms has made it a stone of spiritual guardianship across cultures. Some of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the most famous Petalite crystals have been discovered in Brazil, where they are treasured for their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size and clarity. Its rarity and mystical reputation make it a captivating crystal for enthusiasts.</w:t>
      </w:r>
    </w:p>
    <w:p w14:paraId="09CD83A7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398CF497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052D58E7" w14:textId="77777777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235DB55A" w14:textId="6F9012C7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 xml:space="preserve"> Conclusion</w:t>
      </w:r>
    </w:p>
    <w:p w14:paraId="3233E245" w14:textId="4642D143" w:rsidR="001E43AB" w:rsidRDefault="00C374A2" w:rsidP="00C374A2">
      <w:pPr>
        <w:rPr>
          <w:rFonts w:ascii="Arial" w:hAnsi="Arial" w:cs="Arial"/>
          <w:sz w:val="24"/>
          <w:szCs w:val="24"/>
        </w:rPr>
      </w:pPr>
      <w:r w:rsidRPr="00C374A2">
        <w:rPr>
          <w:rFonts w:ascii="Arial" w:hAnsi="Arial" w:cs="Arial"/>
          <w:sz w:val="24"/>
          <w:szCs w:val="24"/>
        </w:rPr>
        <w:t>Petalite is a remarkable crystal that offers a unique combination of beauty, rarity, and powerful healing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energy. It is a must-have for anyone seeking peace, protection, and spiritual growth in their crystal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practice. By working with Petalite, you invite angelic guidance, deep emotional healing, and a higher</w:t>
      </w:r>
      <w:r>
        <w:rPr>
          <w:rFonts w:ascii="Arial" w:hAnsi="Arial" w:cs="Arial"/>
          <w:sz w:val="24"/>
          <w:szCs w:val="24"/>
        </w:rPr>
        <w:t xml:space="preserve"> </w:t>
      </w:r>
      <w:r w:rsidRPr="00C374A2">
        <w:rPr>
          <w:rFonts w:ascii="Arial" w:hAnsi="Arial" w:cs="Arial"/>
          <w:sz w:val="24"/>
          <w:szCs w:val="24"/>
        </w:rPr>
        <w:t>state of consciousness into your life. Its serene presence makes it an invaluable addition to any crystal</w:t>
      </w:r>
      <w:r w:rsidRPr="00C374A2">
        <w:rPr>
          <w:rFonts w:ascii="Arial" w:hAnsi="Arial" w:cs="Arial"/>
          <w:sz w:val="24"/>
          <w:szCs w:val="24"/>
        </w:rPr>
        <w:t xml:space="preserve"> collection</w:t>
      </w:r>
    </w:p>
    <w:p w14:paraId="344BF4B5" w14:textId="6EDB0B19" w:rsidR="00C374A2" w:rsidRDefault="00C374A2" w:rsidP="00C374A2">
      <w:pPr>
        <w:rPr>
          <w:rFonts w:ascii="Arial" w:hAnsi="Arial" w:cs="Arial"/>
          <w:sz w:val="24"/>
          <w:szCs w:val="24"/>
        </w:rPr>
      </w:pPr>
    </w:p>
    <w:p w14:paraId="1717D9E0" w14:textId="57BC4614" w:rsidR="00C374A2" w:rsidRPr="00C374A2" w:rsidRDefault="00C374A2" w:rsidP="00C374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277E540A" wp14:editId="4B83EBEE">
            <wp:simplePos x="0" y="0"/>
            <wp:positionH relativeFrom="column">
              <wp:posOffset>1272540</wp:posOffset>
            </wp:positionH>
            <wp:positionV relativeFrom="paragraph">
              <wp:posOffset>996315</wp:posOffset>
            </wp:positionV>
            <wp:extent cx="2584450" cy="2567940"/>
            <wp:effectExtent l="0" t="0" r="6350" b="3810"/>
            <wp:wrapTight wrapText="bothSides">
              <wp:wrapPolygon edited="0">
                <wp:start x="0" y="0"/>
                <wp:lineTo x="0" y="21472"/>
                <wp:lineTo x="21494" y="21472"/>
                <wp:lineTo x="21494" y="0"/>
                <wp:lineTo x="0" y="0"/>
              </wp:wrapPolygon>
            </wp:wrapTight>
            <wp:docPr id="1120721661" name="Picture 8" descr="A logo with hands and cryst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21661" name="Picture 8" descr="A logo with hands and crystal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74A2" w:rsidRPr="00C37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A2"/>
    <w:rsid w:val="001E43AB"/>
    <w:rsid w:val="001F4707"/>
    <w:rsid w:val="004846A9"/>
    <w:rsid w:val="004A0FEA"/>
    <w:rsid w:val="008B6D51"/>
    <w:rsid w:val="00935AF8"/>
    <w:rsid w:val="00C374A2"/>
    <w:rsid w:val="00D27598"/>
    <w:rsid w:val="00DC701D"/>
    <w:rsid w:val="00E5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01AA107"/>
  <w15:chartTrackingRefBased/>
  <w15:docId w15:val="{13F72BB1-7C9D-47BA-8CA8-C7134687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Roxy Slabber</dc:creator>
  <cp:keywords/>
  <dc:description/>
  <cp:lastModifiedBy>Roxy Slabber</cp:lastModifiedBy>
  <cp:revision>1</cp:revision>
  <dcterms:created xsi:type="dcterms:W3CDTF">2025-09-08T11:55:00Z</dcterms:created>
  <dcterms:modified xsi:type="dcterms:W3CDTF">2025-09-08T12:06:00Z</dcterms:modified>
</cp:coreProperties>
</file>