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41FBE" w14:textId="77777777" w:rsidR="007A6365" w:rsidRDefault="007A6365" w:rsidP="007A6365">
      <w:pPr>
        <w:jc w:val="center"/>
        <w:rPr>
          <w:sz w:val="48"/>
          <w:szCs w:val="48"/>
        </w:rPr>
      </w:pPr>
    </w:p>
    <w:p w14:paraId="623C429E" w14:textId="77777777" w:rsidR="007A6365" w:rsidRDefault="007A6365" w:rsidP="007A6365">
      <w:pPr>
        <w:jc w:val="center"/>
        <w:rPr>
          <w:sz w:val="48"/>
          <w:szCs w:val="48"/>
        </w:rPr>
      </w:pPr>
    </w:p>
    <w:p w14:paraId="2FCA7304" w14:textId="64927917" w:rsidR="007A6365" w:rsidRPr="007A6365" w:rsidRDefault="007A6365" w:rsidP="007A6365">
      <w:pPr>
        <w:jc w:val="center"/>
        <w:rPr>
          <w:sz w:val="48"/>
          <w:szCs w:val="48"/>
        </w:rPr>
      </w:pPr>
      <w:r w:rsidRPr="007A6365">
        <w:rPr>
          <w:sz w:val="48"/>
          <w:szCs w:val="48"/>
        </w:rPr>
        <w:t>Stilbite: The Crystal of Serenity, Dreams &amp; Divine Connection</w:t>
      </w:r>
    </w:p>
    <w:p w14:paraId="04AB1B47" w14:textId="77777777" w:rsidR="007A6365" w:rsidRDefault="007A6365" w:rsidP="007A6365"/>
    <w:p w14:paraId="33421676" w14:textId="77777777" w:rsidR="007A6365" w:rsidRDefault="007A6365" w:rsidP="007A6365"/>
    <w:p w14:paraId="09647208" w14:textId="77777777" w:rsidR="007A6365" w:rsidRDefault="007A6365" w:rsidP="007A6365"/>
    <w:p w14:paraId="6D77431E" w14:textId="3763AEAD" w:rsidR="007A6365" w:rsidRDefault="007A6365" w:rsidP="007A6365"/>
    <w:p w14:paraId="1356C82B" w14:textId="0630EE4E" w:rsidR="007A6365" w:rsidRDefault="007A6365" w:rsidP="007A6365">
      <w:r>
        <w:rPr>
          <w:noProof/>
        </w:rPr>
        <w:drawing>
          <wp:anchor distT="0" distB="0" distL="114300" distR="114300" simplePos="0" relativeHeight="251658240" behindDoc="1" locked="0" layoutInCell="1" allowOverlap="1" wp14:anchorId="748669CC" wp14:editId="465F841B">
            <wp:simplePos x="0" y="0"/>
            <wp:positionH relativeFrom="margin">
              <wp:align>center</wp:align>
            </wp:positionH>
            <wp:positionV relativeFrom="paragraph">
              <wp:posOffset>9525</wp:posOffset>
            </wp:positionV>
            <wp:extent cx="3295650" cy="1390650"/>
            <wp:effectExtent l="0" t="0" r="0" b="0"/>
            <wp:wrapTight wrapText="bothSides">
              <wp:wrapPolygon edited="0">
                <wp:start x="0" y="0"/>
                <wp:lineTo x="0" y="21304"/>
                <wp:lineTo x="21475" y="21304"/>
                <wp:lineTo x="21475" y="0"/>
                <wp:lineTo x="0" y="0"/>
              </wp:wrapPolygon>
            </wp:wrapTight>
            <wp:docPr id="164690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pic:spPr>
                </pic:pic>
              </a:graphicData>
            </a:graphic>
          </wp:anchor>
        </w:drawing>
      </w:r>
    </w:p>
    <w:p w14:paraId="40CD830E" w14:textId="77777777" w:rsidR="007A6365" w:rsidRDefault="007A6365" w:rsidP="007A6365"/>
    <w:p w14:paraId="7EF0A287" w14:textId="77777777" w:rsidR="007A6365" w:rsidRDefault="007A6365" w:rsidP="007A6365"/>
    <w:p w14:paraId="12324924" w14:textId="77777777" w:rsidR="007A6365" w:rsidRDefault="007A6365" w:rsidP="007A6365"/>
    <w:p w14:paraId="02824CCB" w14:textId="77777777" w:rsidR="007A6365" w:rsidRDefault="007A6365" w:rsidP="007A6365"/>
    <w:p w14:paraId="3FA94109" w14:textId="77777777" w:rsidR="007A6365" w:rsidRDefault="007A6365" w:rsidP="007A6365"/>
    <w:p w14:paraId="3C03B867" w14:textId="77777777" w:rsidR="007A6365" w:rsidRDefault="007A6365" w:rsidP="007A6365">
      <w:pPr>
        <w:rPr>
          <w:sz w:val="36"/>
          <w:szCs w:val="36"/>
        </w:rPr>
      </w:pPr>
    </w:p>
    <w:p w14:paraId="4D0AD1BE" w14:textId="77777777" w:rsidR="007A6365" w:rsidRDefault="007A6365" w:rsidP="007A6365">
      <w:pPr>
        <w:rPr>
          <w:sz w:val="36"/>
          <w:szCs w:val="36"/>
        </w:rPr>
      </w:pPr>
    </w:p>
    <w:p w14:paraId="0349CD40" w14:textId="75C621C7" w:rsidR="007A6365" w:rsidRDefault="007A6365" w:rsidP="007A6365">
      <w:pPr>
        <w:jc w:val="center"/>
        <w:rPr>
          <w:sz w:val="36"/>
          <w:szCs w:val="36"/>
        </w:rPr>
      </w:pPr>
      <w:r w:rsidRPr="007A6365">
        <w:rPr>
          <w:sz w:val="36"/>
          <w:szCs w:val="36"/>
        </w:rPr>
        <w:t>By AF Crystal Jewels</w:t>
      </w:r>
    </w:p>
    <w:p w14:paraId="0586832F" w14:textId="3A5FFE21" w:rsidR="007A6365" w:rsidRPr="007A6365" w:rsidRDefault="007A6365" w:rsidP="007A6365">
      <w:pPr>
        <w:jc w:val="center"/>
        <w:rPr>
          <w:sz w:val="36"/>
          <w:szCs w:val="36"/>
        </w:rPr>
      </w:pPr>
      <w:r>
        <w:rPr>
          <w:sz w:val="36"/>
          <w:szCs w:val="36"/>
        </w:rPr>
        <w:t>Roxy Slabber</w:t>
      </w:r>
    </w:p>
    <w:p w14:paraId="4153C97F" w14:textId="77777777" w:rsidR="007A6365" w:rsidRDefault="007A6365" w:rsidP="007A6365"/>
    <w:p w14:paraId="4665DE49" w14:textId="77777777" w:rsidR="007A6365" w:rsidRDefault="007A6365" w:rsidP="007A6365"/>
    <w:p w14:paraId="4D0D7C7F" w14:textId="77777777" w:rsidR="007A6365" w:rsidRDefault="007A6365" w:rsidP="007A6365"/>
    <w:p w14:paraId="196DF625" w14:textId="77777777" w:rsidR="007A6365" w:rsidRDefault="007A6365" w:rsidP="007A6365"/>
    <w:p w14:paraId="2A88B366" w14:textId="77777777" w:rsidR="007A6365" w:rsidRDefault="007A6365" w:rsidP="007A6365"/>
    <w:p w14:paraId="59570E3E" w14:textId="77777777" w:rsidR="007A6365" w:rsidRDefault="007A6365" w:rsidP="007A6365"/>
    <w:p w14:paraId="7BCA5795" w14:textId="77777777" w:rsidR="007A6365" w:rsidRDefault="007A6365" w:rsidP="007A6365"/>
    <w:p w14:paraId="1C8EE106" w14:textId="77777777" w:rsidR="007A6365" w:rsidRDefault="007A6365" w:rsidP="007A6365"/>
    <w:p w14:paraId="305B5A41" w14:textId="77777777" w:rsidR="007A6365" w:rsidRDefault="007A6365" w:rsidP="007A6365"/>
    <w:p w14:paraId="3BA2367F" w14:textId="77777777" w:rsidR="007A6365" w:rsidRPr="007A6365" w:rsidRDefault="007A6365" w:rsidP="007A6365">
      <w:pPr>
        <w:rPr>
          <w:sz w:val="32"/>
          <w:szCs w:val="32"/>
        </w:rPr>
      </w:pPr>
      <w:r w:rsidRPr="007A6365">
        <w:rPr>
          <w:sz w:val="32"/>
          <w:szCs w:val="32"/>
        </w:rPr>
        <w:lastRenderedPageBreak/>
        <w:t>Table of Contents</w:t>
      </w:r>
    </w:p>
    <w:p w14:paraId="14530612" w14:textId="77777777" w:rsidR="007A6365" w:rsidRPr="007A6365" w:rsidRDefault="007A6365" w:rsidP="007A6365">
      <w:pPr>
        <w:rPr>
          <w:sz w:val="32"/>
          <w:szCs w:val="32"/>
        </w:rPr>
      </w:pPr>
    </w:p>
    <w:p w14:paraId="501CA480" w14:textId="77777777" w:rsidR="007A6365" w:rsidRPr="007A6365" w:rsidRDefault="007A6365" w:rsidP="007A6365">
      <w:pPr>
        <w:pStyle w:val="ListParagraph"/>
        <w:numPr>
          <w:ilvl w:val="0"/>
          <w:numId w:val="1"/>
        </w:numPr>
        <w:rPr>
          <w:sz w:val="32"/>
          <w:szCs w:val="32"/>
        </w:rPr>
      </w:pPr>
      <w:r w:rsidRPr="007A6365">
        <w:rPr>
          <w:sz w:val="32"/>
          <w:szCs w:val="32"/>
        </w:rPr>
        <w:t>Introduction</w:t>
      </w:r>
    </w:p>
    <w:p w14:paraId="75DF92AC" w14:textId="77777777" w:rsidR="007A6365" w:rsidRPr="007A6365" w:rsidRDefault="007A6365" w:rsidP="007A6365">
      <w:pPr>
        <w:pStyle w:val="ListParagraph"/>
        <w:numPr>
          <w:ilvl w:val="0"/>
          <w:numId w:val="1"/>
        </w:numPr>
        <w:rPr>
          <w:sz w:val="32"/>
          <w:szCs w:val="32"/>
        </w:rPr>
      </w:pPr>
      <w:r w:rsidRPr="007A6365">
        <w:rPr>
          <w:sz w:val="32"/>
          <w:szCs w:val="32"/>
        </w:rPr>
        <w:t>What Is Stilbite?</w:t>
      </w:r>
    </w:p>
    <w:p w14:paraId="1D0AB7F6" w14:textId="77777777" w:rsidR="007A6365" w:rsidRPr="007A6365" w:rsidRDefault="007A6365" w:rsidP="007A6365">
      <w:pPr>
        <w:pStyle w:val="ListParagraph"/>
        <w:numPr>
          <w:ilvl w:val="0"/>
          <w:numId w:val="1"/>
        </w:numPr>
        <w:rPr>
          <w:sz w:val="32"/>
          <w:szCs w:val="32"/>
        </w:rPr>
      </w:pPr>
      <w:r w:rsidRPr="007A6365">
        <w:rPr>
          <w:sz w:val="32"/>
          <w:szCs w:val="32"/>
        </w:rPr>
        <w:t>Geological Formation &amp; Origins</w:t>
      </w:r>
    </w:p>
    <w:p w14:paraId="3F402C5D" w14:textId="77777777" w:rsidR="007A6365" w:rsidRPr="007A6365" w:rsidRDefault="007A6365" w:rsidP="007A6365">
      <w:pPr>
        <w:pStyle w:val="ListParagraph"/>
        <w:numPr>
          <w:ilvl w:val="0"/>
          <w:numId w:val="1"/>
        </w:numPr>
        <w:rPr>
          <w:sz w:val="32"/>
          <w:szCs w:val="32"/>
        </w:rPr>
      </w:pPr>
      <w:r w:rsidRPr="007A6365">
        <w:rPr>
          <w:sz w:val="32"/>
          <w:szCs w:val="32"/>
        </w:rPr>
        <w:t>Metaphysical Properties</w:t>
      </w:r>
    </w:p>
    <w:p w14:paraId="1BF2B704" w14:textId="77777777" w:rsidR="007A6365" w:rsidRPr="007A6365" w:rsidRDefault="007A6365" w:rsidP="007A6365">
      <w:pPr>
        <w:pStyle w:val="ListParagraph"/>
        <w:numPr>
          <w:ilvl w:val="0"/>
          <w:numId w:val="1"/>
        </w:numPr>
        <w:rPr>
          <w:sz w:val="32"/>
          <w:szCs w:val="32"/>
        </w:rPr>
      </w:pPr>
      <w:r w:rsidRPr="007A6365">
        <w:rPr>
          <w:sz w:val="32"/>
          <w:szCs w:val="32"/>
        </w:rPr>
        <w:t>Healing Benefits</w:t>
      </w:r>
    </w:p>
    <w:p w14:paraId="4963D604" w14:textId="77777777" w:rsidR="007A6365" w:rsidRPr="007A6365" w:rsidRDefault="007A6365" w:rsidP="007A6365">
      <w:pPr>
        <w:pStyle w:val="ListParagraph"/>
        <w:numPr>
          <w:ilvl w:val="0"/>
          <w:numId w:val="1"/>
        </w:numPr>
        <w:rPr>
          <w:sz w:val="32"/>
          <w:szCs w:val="32"/>
        </w:rPr>
      </w:pPr>
      <w:r w:rsidRPr="007A6365">
        <w:rPr>
          <w:sz w:val="32"/>
          <w:szCs w:val="32"/>
        </w:rPr>
        <w:t>Stilbite and the Chakras</w:t>
      </w:r>
    </w:p>
    <w:p w14:paraId="16162ED3" w14:textId="77777777" w:rsidR="007A6365" w:rsidRPr="007A6365" w:rsidRDefault="007A6365" w:rsidP="007A6365">
      <w:pPr>
        <w:pStyle w:val="ListParagraph"/>
        <w:numPr>
          <w:ilvl w:val="0"/>
          <w:numId w:val="1"/>
        </w:numPr>
        <w:rPr>
          <w:sz w:val="32"/>
          <w:szCs w:val="32"/>
        </w:rPr>
      </w:pPr>
      <w:r w:rsidRPr="007A6365">
        <w:rPr>
          <w:sz w:val="32"/>
          <w:szCs w:val="32"/>
        </w:rPr>
        <w:t>How to Use Stilbite</w:t>
      </w:r>
    </w:p>
    <w:p w14:paraId="6C0F002F" w14:textId="77777777" w:rsidR="007A6365" w:rsidRPr="007A6365" w:rsidRDefault="007A6365" w:rsidP="007A6365">
      <w:pPr>
        <w:pStyle w:val="ListParagraph"/>
        <w:numPr>
          <w:ilvl w:val="0"/>
          <w:numId w:val="1"/>
        </w:numPr>
        <w:rPr>
          <w:sz w:val="32"/>
          <w:szCs w:val="32"/>
        </w:rPr>
      </w:pPr>
      <w:r w:rsidRPr="007A6365">
        <w:rPr>
          <w:sz w:val="32"/>
          <w:szCs w:val="32"/>
        </w:rPr>
        <w:t>Rituals and Daily Practices</w:t>
      </w:r>
    </w:p>
    <w:p w14:paraId="1686F95F" w14:textId="77777777" w:rsidR="007A6365" w:rsidRPr="007A6365" w:rsidRDefault="007A6365" w:rsidP="007A6365">
      <w:pPr>
        <w:pStyle w:val="ListParagraph"/>
        <w:numPr>
          <w:ilvl w:val="0"/>
          <w:numId w:val="1"/>
        </w:numPr>
        <w:rPr>
          <w:sz w:val="32"/>
          <w:szCs w:val="32"/>
        </w:rPr>
      </w:pPr>
      <w:r w:rsidRPr="007A6365">
        <w:rPr>
          <w:sz w:val="32"/>
          <w:szCs w:val="32"/>
        </w:rPr>
        <w:t>Stilbite Crystal Combinations</w:t>
      </w:r>
    </w:p>
    <w:p w14:paraId="5319735F" w14:textId="77777777" w:rsidR="007A6365" w:rsidRPr="007A6365" w:rsidRDefault="007A6365" w:rsidP="007A6365">
      <w:pPr>
        <w:pStyle w:val="ListParagraph"/>
        <w:numPr>
          <w:ilvl w:val="0"/>
          <w:numId w:val="1"/>
        </w:numPr>
        <w:ind w:left="587"/>
        <w:rPr>
          <w:sz w:val="32"/>
          <w:szCs w:val="32"/>
        </w:rPr>
      </w:pPr>
      <w:r w:rsidRPr="007A6365">
        <w:rPr>
          <w:sz w:val="32"/>
          <w:szCs w:val="32"/>
        </w:rPr>
        <w:t>Cleansing and Charging Stilbite</w:t>
      </w:r>
    </w:p>
    <w:p w14:paraId="126BF6C1" w14:textId="77777777" w:rsidR="007A6365" w:rsidRPr="007A6365" w:rsidRDefault="007A6365" w:rsidP="007A6365">
      <w:pPr>
        <w:pStyle w:val="ListParagraph"/>
        <w:numPr>
          <w:ilvl w:val="0"/>
          <w:numId w:val="1"/>
        </w:numPr>
        <w:ind w:left="587"/>
        <w:rPr>
          <w:sz w:val="32"/>
          <w:szCs w:val="32"/>
        </w:rPr>
      </w:pPr>
      <w:r w:rsidRPr="007A6365">
        <w:rPr>
          <w:sz w:val="32"/>
          <w:szCs w:val="32"/>
        </w:rPr>
        <w:t>Stilbite in Meditation &amp; Dreamwork</w:t>
      </w:r>
    </w:p>
    <w:p w14:paraId="52E60B86" w14:textId="1D3D02CF" w:rsidR="007A6365" w:rsidRPr="007A6365" w:rsidRDefault="007A6365" w:rsidP="007A6365">
      <w:pPr>
        <w:pStyle w:val="ListParagraph"/>
        <w:numPr>
          <w:ilvl w:val="0"/>
          <w:numId w:val="1"/>
        </w:numPr>
        <w:ind w:left="643"/>
        <w:rPr>
          <w:sz w:val="32"/>
          <w:szCs w:val="32"/>
        </w:rPr>
      </w:pPr>
      <w:r>
        <w:rPr>
          <w:sz w:val="32"/>
          <w:szCs w:val="32"/>
        </w:rPr>
        <w:t xml:space="preserve"> </w:t>
      </w:r>
      <w:r w:rsidRPr="007A6365">
        <w:rPr>
          <w:sz w:val="32"/>
          <w:szCs w:val="32"/>
        </w:rPr>
        <w:t>Affirmations for Working with Stilbite</w:t>
      </w:r>
    </w:p>
    <w:p w14:paraId="5E550379" w14:textId="48A17718" w:rsidR="007A6365" w:rsidRPr="007A6365" w:rsidRDefault="007A6365" w:rsidP="007A6365">
      <w:pPr>
        <w:pStyle w:val="ListParagraph"/>
        <w:numPr>
          <w:ilvl w:val="0"/>
          <w:numId w:val="1"/>
        </w:numPr>
        <w:ind w:left="643"/>
        <w:rPr>
          <w:sz w:val="32"/>
          <w:szCs w:val="32"/>
        </w:rPr>
      </w:pPr>
      <w:r>
        <w:rPr>
          <w:sz w:val="32"/>
          <w:szCs w:val="32"/>
        </w:rPr>
        <w:t xml:space="preserve"> </w:t>
      </w:r>
      <w:r w:rsidRPr="007A6365">
        <w:rPr>
          <w:sz w:val="32"/>
          <w:szCs w:val="32"/>
        </w:rPr>
        <w:t>Buying and Caring for Stilbite</w:t>
      </w:r>
    </w:p>
    <w:p w14:paraId="7E731318" w14:textId="7562C0E3" w:rsidR="007A6365" w:rsidRPr="007A6365" w:rsidRDefault="007A6365" w:rsidP="007A6365">
      <w:pPr>
        <w:pStyle w:val="ListParagraph"/>
        <w:numPr>
          <w:ilvl w:val="0"/>
          <w:numId w:val="1"/>
        </w:numPr>
        <w:ind w:left="643"/>
        <w:rPr>
          <w:sz w:val="32"/>
          <w:szCs w:val="32"/>
        </w:rPr>
      </w:pPr>
      <w:r>
        <w:rPr>
          <w:sz w:val="32"/>
          <w:szCs w:val="32"/>
        </w:rPr>
        <w:t xml:space="preserve"> </w:t>
      </w:r>
      <w:r w:rsidRPr="007A6365">
        <w:rPr>
          <w:sz w:val="32"/>
          <w:szCs w:val="32"/>
        </w:rPr>
        <w:t>Final Thoughts</w:t>
      </w:r>
    </w:p>
    <w:p w14:paraId="1FB06D44" w14:textId="77777777" w:rsidR="007A6365" w:rsidRPr="007A6365" w:rsidRDefault="007A6365" w:rsidP="007A6365">
      <w:pPr>
        <w:rPr>
          <w:sz w:val="32"/>
          <w:szCs w:val="32"/>
        </w:rPr>
      </w:pPr>
    </w:p>
    <w:p w14:paraId="4E5C92C2" w14:textId="77777777" w:rsidR="007A6365" w:rsidRDefault="007A6365" w:rsidP="007A6365"/>
    <w:p w14:paraId="5076FA23" w14:textId="77777777" w:rsidR="007A6365" w:rsidRDefault="007A6365" w:rsidP="007A6365"/>
    <w:p w14:paraId="7F66EC80" w14:textId="77777777" w:rsidR="007A6365" w:rsidRDefault="007A6365" w:rsidP="007A6365"/>
    <w:p w14:paraId="2A8BD7E6" w14:textId="77777777" w:rsidR="007A6365" w:rsidRDefault="007A6365" w:rsidP="007A6365"/>
    <w:p w14:paraId="51E64D86" w14:textId="77777777" w:rsidR="007A6365" w:rsidRDefault="007A6365" w:rsidP="007A6365"/>
    <w:p w14:paraId="0B38E5A6" w14:textId="77777777" w:rsidR="007A6365" w:rsidRDefault="007A6365" w:rsidP="007A6365"/>
    <w:p w14:paraId="20CECE39" w14:textId="77777777" w:rsidR="007A6365" w:rsidRDefault="007A6365" w:rsidP="007A6365"/>
    <w:p w14:paraId="38CA2E09" w14:textId="77777777" w:rsidR="007A6365" w:rsidRDefault="007A6365" w:rsidP="007A6365"/>
    <w:p w14:paraId="3F54D421" w14:textId="77777777" w:rsidR="007A6365" w:rsidRDefault="007A6365" w:rsidP="007A6365"/>
    <w:p w14:paraId="46191CF1" w14:textId="77777777" w:rsidR="007A6365" w:rsidRDefault="007A6365" w:rsidP="007A6365"/>
    <w:p w14:paraId="393196A5" w14:textId="77777777" w:rsidR="007A6365" w:rsidRDefault="007A6365" w:rsidP="007A6365"/>
    <w:p w14:paraId="79AED30F" w14:textId="77777777" w:rsidR="007A6365" w:rsidRDefault="007A6365" w:rsidP="007A6365"/>
    <w:p w14:paraId="38E12B59" w14:textId="77777777" w:rsidR="007A6365" w:rsidRDefault="007A6365" w:rsidP="007A6365"/>
    <w:p w14:paraId="47A65403" w14:textId="77777777" w:rsidR="007A6365" w:rsidRDefault="007A6365" w:rsidP="007A6365"/>
    <w:p w14:paraId="345ACD0E" w14:textId="77777777" w:rsidR="007A6365" w:rsidRPr="007A6365" w:rsidRDefault="007A6365" w:rsidP="007A6365">
      <w:pPr>
        <w:rPr>
          <w:sz w:val="24"/>
          <w:szCs w:val="24"/>
        </w:rPr>
      </w:pPr>
      <w:r w:rsidRPr="007A6365">
        <w:rPr>
          <w:sz w:val="24"/>
          <w:szCs w:val="24"/>
        </w:rPr>
        <w:lastRenderedPageBreak/>
        <w:t>1. Introduction</w:t>
      </w:r>
    </w:p>
    <w:p w14:paraId="255E60BC" w14:textId="77777777" w:rsidR="007A6365" w:rsidRPr="007A6365" w:rsidRDefault="007A6365" w:rsidP="007A6365">
      <w:pPr>
        <w:rPr>
          <w:sz w:val="24"/>
          <w:szCs w:val="24"/>
        </w:rPr>
      </w:pPr>
    </w:p>
    <w:p w14:paraId="7C332199" w14:textId="52F1D859" w:rsidR="007A6365" w:rsidRPr="007A6365" w:rsidRDefault="007A6365" w:rsidP="007A6365">
      <w:pPr>
        <w:rPr>
          <w:sz w:val="24"/>
          <w:szCs w:val="24"/>
        </w:rPr>
      </w:pPr>
      <w:r w:rsidRPr="007A6365">
        <w:rPr>
          <w:sz w:val="24"/>
          <w:szCs w:val="24"/>
        </w:rPr>
        <w:t>In a fast-paced world filled with distraction and overstimulation, there are few crystals that offer the gentle, soul-soothing calm of Stilbite. Known for its soft energy, radiant light, and deeply spiritual vibration, Stilbite is a cherished crystal for those seeking peace, angelic communication, dream recall, and heart-based guidance.</w:t>
      </w:r>
    </w:p>
    <w:p w14:paraId="509CE790" w14:textId="77777777" w:rsidR="007A6365" w:rsidRPr="007A6365" w:rsidRDefault="007A6365" w:rsidP="007A6365">
      <w:pPr>
        <w:rPr>
          <w:sz w:val="24"/>
          <w:szCs w:val="24"/>
        </w:rPr>
      </w:pPr>
      <w:r w:rsidRPr="007A6365">
        <w:rPr>
          <w:sz w:val="24"/>
          <w:szCs w:val="24"/>
        </w:rPr>
        <w:t>Whether you’re a beginner in crystal healing or a seasoned practitioner, Stilbite brings a quiet elegance to your spiritual toolkit.</w:t>
      </w:r>
    </w:p>
    <w:p w14:paraId="2E6C5841" w14:textId="6769FAA5" w:rsidR="007A6365" w:rsidRDefault="007A6365" w:rsidP="007A6365"/>
    <w:p w14:paraId="0D828065" w14:textId="67C1676D" w:rsidR="007A6365" w:rsidRDefault="007A6365" w:rsidP="007A6365">
      <w:r>
        <w:rPr>
          <w:noProof/>
        </w:rPr>
        <w:drawing>
          <wp:anchor distT="0" distB="0" distL="114300" distR="114300" simplePos="0" relativeHeight="251659264" behindDoc="1" locked="0" layoutInCell="1" allowOverlap="1" wp14:anchorId="71ECD085" wp14:editId="397C1D65">
            <wp:simplePos x="0" y="0"/>
            <wp:positionH relativeFrom="margin">
              <wp:align>center</wp:align>
            </wp:positionH>
            <wp:positionV relativeFrom="paragraph">
              <wp:posOffset>41275</wp:posOffset>
            </wp:positionV>
            <wp:extent cx="2200275" cy="2076450"/>
            <wp:effectExtent l="0" t="0" r="9525" b="0"/>
            <wp:wrapTight wrapText="bothSides">
              <wp:wrapPolygon edited="0">
                <wp:start x="0" y="0"/>
                <wp:lineTo x="0" y="21402"/>
                <wp:lineTo x="21506" y="21402"/>
                <wp:lineTo x="21506" y="0"/>
                <wp:lineTo x="0" y="0"/>
              </wp:wrapPolygon>
            </wp:wrapTight>
            <wp:docPr id="1915294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pic:spPr>
                </pic:pic>
              </a:graphicData>
            </a:graphic>
          </wp:anchor>
        </w:drawing>
      </w:r>
    </w:p>
    <w:p w14:paraId="628460CE" w14:textId="77777777" w:rsidR="007A6365" w:rsidRDefault="007A6365" w:rsidP="007A6365"/>
    <w:p w14:paraId="0B82AEEF" w14:textId="77777777" w:rsidR="007A6365" w:rsidRDefault="007A6365" w:rsidP="007A6365"/>
    <w:p w14:paraId="2F7DB01C" w14:textId="77777777" w:rsidR="007A6365" w:rsidRDefault="007A6365" w:rsidP="007A6365"/>
    <w:p w14:paraId="03D9FF3D" w14:textId="77777777" w:rsidR="007A6365" w:rsidRDefault="007A6365" w:rsidP="007A6365"/>
    <w:p w14:paraId="5D216B33" w14:textId="77777777" w:rsidR="007A6365" w:rsidRDefault="007A6365" w:rsidP="007A6365"/>
    <w:p w14:paraId="0213E9A5" w14:textId="77777777" w:rsidR="007A6365" w:rsidRDefault="007A6365" w:rsidP="007A6365"/>
    <w:p w14:paraId="1E9BF861" w14:textId="77777777" w:rsidR="007A6365" w:rsidRDefault="007A6365" w:rsidP="007A6365"/>
    <w:p w14:paraId="60946F03" w14:textId="77777777" w:rsidR="007A6365" w:rsidRPr="007A6365" w:rsidRDefault="007A6365" w:rsidP="007A6365">
      <w:pPr>
        <w:rPr>
          <w:sz w:val="24"/>
          <w:szCs w:val="24"/>
        </w:rPr>
      </w:pPr>
      <w:r w:rsidRPr="007A6365">
        <w:rPr>
          <w:sz w:val="24"/>
          <w:szCs w:val="24"/>
        </w:rPr>
        <w:t>2. What Is Stilbite?</w:t>
      </w:r>
    </w:p>
    <w:p w14:paraId="047C8296" w14:textId="77777777" w:rsidR="007A6365" w:rsidRPr="007A6365" w:rsidRDefault="007A6365" w:rsidP="007A6365">
      <w:pPr>
        <w:rPr>
          <w:sz w:val="24"/>
          <w:szCs w:val="24"/>
        </w:rPr>
      </w:pPr>
    </w:p>
    <w:p w14:paraId="37AA7455" w14:textId="77777777" w:rsidR="007A6365" w:rsidRPr="007A6365" w:rsidRDefault="007A6365" w:rsidP="007A6365">
      <w:pPr>
        <w:rPr>
          <w:sz w:val="24"/>
          <w:szCs w:val="24"/>
        </w:rPr>
      </w:pPr>
      <w:r w:rsidRPr="007A6365">
        <w:rPr>
          <w:sz w:val="24"/>
          <w:szCs w:val="24"/>
        </w:rPr>
        <w:t>Stilbite is a member of the zeolite family—minerals known for their ability to purify, detoxify, and absorb negative energy. It often appears in soft peach, pink, white, and sometimes golden or orange hues, with a radiant pearlescence and sheaf-like crystalline formation.</w:t>
      </w:r>
    </w:p>
    <w:p w14:paraId="7F52B4E6" w14:textId="77777777" w:rsidR="007A6365" w:rsidRPr="007A6365" w:rsidRDefault="007A6365" w:rsidP="007A6365">
      <w:pPr>
        <w:rPr>
          <w:sz w:val="24"/>
          <w:szCs w:val="24"/>
        </w:rPr>
      </w:pPr>
    </w:p>
    <w:p w14:paraId="22F2C80E" w14:textId="77777777" w:rsidR="007A6365" w:rsidRPr="007A6365" w:rsidRDefault="007A6365" w:rsidP="007A6365">
      <w:pPr>
        <w:rPr>
          <w:sz w:val="24"/>
          <w:szCs w:val="24"/>
        </w:rPr>
      </w:pPr>
      <w:r w:rsidRPr="007A6365">
        <w:rPr>
          <w:sz w:val="24"/>
          <w:szCs w:val="24"/>
        </w:rPr>
        <w:t xml:space="preserve">Its name is derived from the Greek word </w:t>
      </w:r>
      <w:proofErr w:type="spellStart"/>
      <w:r w:rsidRPr="007A6365">
        <w:rPr>
          <w:sz w:val="24"/>
          <w:szCs w:val="24"/>
        </w:rPr>
        <w:t>stilbein</w:t>
      </w:r>
      <w:proofErr w:type="spellEnd"/>
      <w:r w:rsidRPr="007A6365">
        <w:rPr>
          <w:sz w:val="24"/>
          <w:szCs w:val="24"/>
        </w:rPr>
        <w:t>, meaning “to shine,” which perfectly reflects its luminous, high-vibration energy.</w:t>
      </w:r>
    </w:p>
    <w:p w14:paraId="56F17529" w14:textId="77777777" w:rsidR="007A6365" w:rsidRDefault="007A6365" w:rsidP="007A6365"/>
    <w:p w14:paraId="082888F4" w14:textId="77777777" w:rsidR="007A6365" w:rsidRDefault="007A6365" w:rsidP="007A6365"/>
    <w:p w14:paraId="161AB111" w14:textId="77777777" w:rsidR="007A6365" w:rsidRDefault="007A6365" w:rsidP="007A6365"/>
    <w:p w14:paraId="1907840A" w14:textId="77777777" w:rsidR="007A6365" w:rsidRDefault="007A6365" w:rsidP="007A6365"/>
    <w:p w14:paraId="50612336" w14:textId="77777777" w:rsidR="007A6365" w:rsidRDefault="007A6365" w:rsidP="007A6365"/>
    <w:p w14:paraId="3990B592" w14:textId="77777777" w:rsidR="007A6365" w:rsidRDefault="007A6365" w:rsidP="007A6365"/>
    <w:p w14:paraId="7F926B8A" w14:textId="77777777" w:rsidR="007A6365" w:rsidRDefault="007A6365" w:rsidP="007A6365"/>
    <w:p w14:paraId="2F34949B" w14:textId="77777777" w:rsidR="007A6365" w:rsidRDefault="007A6365" w:rsidP="007A6365"/>
    <w:p w14:paraId="0F35C15F" w14:textId="77777777" w:rsidR="007A6365" w:rsidRDefault="007A6365" w:rsidP="007A6365"/>
    <w:p w14:paraId="52CDD527" w14:textId="78B72BEA" w:rsidR="007A6365" w:rsidRPr="007A6365" w:rsidRDefault="007A6365" w:rsidP="007A6365">
      <w:pPr>
        <w:rPr>
          <w:sz w:val="24"/>
          <w:szCs w:val="24"/>
        </w:rPr>
      </w:pPr>
      <w:r w:rsidRPr="007A6365">
        <w:rPr>
          <w:sz w:val="24"/>
          <w:szCs w:val="24"/>
        </w:rPr>
        <w:t>3. Geological Formation &amp; Origins</w:t>
      </w:r>
    </w:p>
    <w:p w14:paraId="36BD014B" w14:textId="261CA3EC" w:rsidR="007A6365" w:rsidRPr="007A6365" w:rsidRDefault="007A6365" w:rsidP="007A6365">
      <w:pPr>
        <w:rPr>
          <w:sz w:val="24"/>
          <w:szCs w:val="24"/>
        </w:rPr>
      </w:pPr>
      <w:r w:rsidRPr="007A6365">
        <w:rPr>
          <w:sz w:val="24"/>
          <w:szCs w:val="24"/>
        </w:rPr>
        <w:t>Stilbite forms in cavities of volcanic rock, especially in basalt, and is often found alongside other zeolites like apophyllite and heulandite.</w:t>
      </w:r>
    </w:p>
    <w:p w14:paraId="5724B9B5" w14:textId="77777777" w:rsidR="007A6365" w:rsidRPr="007A6365" w:rsidRDefault="007A6365" w:rsidP="007A6365">
      <w:pPr>
        <w:rPr>
          <w:sz w:val="24"/>
          <w:szCs w:val="24"/>
        </w:rPr>
      </w:pPr>
    </w:p>
    <w:p w14:paraId="4FEAEB2E" w14:textId="33C96E93" w:rsidR="007A6365" w:rsidRPr="007A6365" w:rsidRDefault="007A6365" w:rsidP="007A6365">
      <w:pPr>
        <w:rPr>
          <w:sz w:val="24"/>
          <w:szCs w:val="24"/>
        </w:rPr>
      </w:pPr>
      <w:r w:rsidRPr="007A6365">
        <w:rPr>
          <w:sz w:val="24"/>
          <w:szCs w:val="24"/>
        </w:rPr>
        <w:t>Common sources include:</w:t>
      </w:r>
    </w:p>
    <w:p w14:paraId="144BE54B" w14:textId="77777777" w:rsidR="007A6365" w:rsidRPr="007A6365" w:rsidRDefault="007A6365" w:rsidP="007A6365">
      <w:pPr>
        <w:rPr>
          <w:sz w:val="24"/>
          <w:szCs w:val="24"/>
        </w:rPr>
      </w:pPr>
    </w:p>
    <w:p w14:paraId="024D33F5" w14:textId="77777777" w:rsidR="007A6365" w:rsidRPr="007A6365" w:rsidRDefault="007A6365" w:rsidP="007A6365">
      <w:pPr>
        <w:rPr>
          <w:sz w:val="24"/>
          <w:szCs w:val="24"/>
        </w:rPr>
      </w:pPr>
      <w:r w:rsidRPr="007A6365">
        <w:rPr>
          <w:sz w:val="24"/>
          <w:szCs w:val="24"/>
        </w:rPr>
        <w:t>India (most abundant and high-quality specimens)</w:t>
      </w:r>
    </w:p>
    <w:p w14:paraId="66CEF539" w14:textId="77777777" w:rsidR="007A6365" w:rsidRPr="007A6365" w:rsidRDefault="007A6365" w:rsidP="007A6365">
      <w:pPr>
        <w:rPr>
          <w:sz w:val="24"/>
          <w:szCs w:val="24"/>
        </w:rPr>
      </w:pPr>
      <w:r w:rsidRPr="007A6365">
        <w:rPr>
          <w:sz w:val="24"/>
          <w:szCs w:val="24"/>
        </w:rPr>
        <w:t>Iceland</w:t>
      </w:r>
    </w:p>
    <w:p w14:paraId="2CA286E5" w14:textId="77777777" w:rsidR="007A6365" w:rsidRPr="007A6365" w:rsidRDefault="007A6365" w:rsidP="007A6365">
      <w:pPr>
        <w:rPr>
          <w:sz w:val="24"/>
          <w:szCs w:val="24"/>
        </w:rPr>
      </w:pPr>
      <w:r w:rsidRPr="007A6365">
        <w:rPr>
          <w:sz w:val="24"/>
          <w:szCs w:val="24"/>
        </w:rPr>
        <w:t>USA (Oregon, New Jersey)</w:t>
      </w:r>
    </w:p>
    <w:p w14:paraId="721DBAFB" w14:textId="77777777" w:rsidR="007A6365" w:rsidRPr="007A6365" w:rsidRDefault="007A6365" w:rsidP="007A6365">
      <w:pPr>
        <w:rPr>
          <w:sz w:val="24"/>
          <w:szCs w:val="24"/>
        </w:rPr>
      </w:pPr>
      <w:r w:rsidRPr="007A6365">
        <w:rPr>
          <w:sz w:val="24"/>
          <w:szCs w:val="24"/>
        </w:rPr>
        <w:t>Scotland</w:t>
      </w:r>
    </w:p>
    <w:p w14:paraId="799B2D6F" w14:textId="77777777" w:rsidR="007A6365" w:rsidRPr="007A6365" w:rsidRDefault="007A6365" w:rsidP="007A6365">
      <w:pPr>
        <w:rPr>
          <w:sz w:val="24"/>
          <w:szCs w:val="24"/>
        </w:rPr>
      </w:pPr>
      <w:r w:rsidRPr="007A6365">
        <w:rPr>
          <w:sz w:val="24"/>
          <w:szCs w:val="24"/>
        </w:rPr>
        <w:t>Canada</w:t>
      </w:r>
    </w:p>
    <w:p w14:paraId="0333AE07" w14:textId="77777777" w:rsidR="007A6365" w:rsidRDefault="007A6365" w:rsidP="007A6365"/>
    <w:p w14:paraId="70A7E3A9" w14:textId="77777777" w:rsidR="007A6365" w:rsidRPr="007A6365" w:rsidRDefault="007A6365" w:rsidP="007A6365">
      <w:pPr>
        <w:rPr>
          <w:sz w:val="24"/>
          <w:szCs w:val="24"/>
        </w:rPr>
      </w:pPr>
      <w:r w:rsidRPr="007A6365">
        <w:rPr>
          <w:sz w:val="24"/>
          <w:szCs w:val="24"/>
        </w:rPr>
        <w:t>It crystallizes in delicate blades, fan-shaped clusters, or “</w:t>
      </w:r>
      <w:proofErr w:type="gramStart"/>
      <w:r w:rsidRPr="007A6365">
        <w:rPr>
          <w:sz w:val="24"/>
          <w:szCs w:val="24"/>
        </w:rPr>
        <w:t>wheat-sheaf</w:t>
      </w:r>
      <w:proofErr w:type="gramEnd"/>
      <w:r w:rsidRPr="007A6365">
        <w:rPr>
          <w:sz w:val="24"/>
          <w:szCs w:val="24"/>
        </w:rPr>
        <w:t>” formations, adding to its unique appeal in both metaphysical and geological collections.</w:t>
      </w:r>
    </w:p>
    <w:p w14:paraId="73D5AF2C" w14:textId="77777777" w:rsidR="007A6365" w:rsidRDefault="007A6365" w:rsidP="007A6365"/>
    <w:p w14:paraId="67AE2797" w14:textId="2FB13545" w:rsidR="007A6365" w:rsidRDefault="007A6365" w:rsidP="007A6365"/>
    <w:p w14:paraId="1F31A865" w14:textId="3C55543C" w:rsidR="007A6365" w:rsidRDefault="007A6365" w:rsidP="007A6365">
      <w:r>
        <w:rPr>
          <w:noProof/>
        </w:rPr>
        <w:drawing>
          <wp:anchor distT="0" distB="0" distL="114300" distR="114300" simplePos="0" relativeHeight="251660288" behindDoc="1" locked="0" layoutInCell="1" allowOverlap="1" wp14:anchorId="0C02C817" wp14:editId="6B6A697B">
            <wp:simplePos x="0" y="0"/>
            <wp:positionH relativeFrom="column">
              <wp:posOffset>1508760</wp:posOffset>
            </wp:positionH>
            <wp:positionV relativeFrom="paragraph">
              <wp:posOffset>216535</wp:posOffset>
            </wp:positionV>
            <wp:extent cx="2143125" cy="2143125"/>
            <wp:effectExtent l="0" t="0" r="9525" b="9525"/>
            <wp:wrapTight wrapText="bothSides">
              <wp:wrapPolygon edited="0">
                <wp:start x="0" y="0"/>
                <wp:lineTo x="0" y="21504"/>
                <wp:lineTo x="21504" y="21504"/>
                <wp:lineTo x="21504" y="0"/>
                <wp:lineTo x="0" y="0"/>
              </wp:wrapPolygon>
            </wp:wrapTight>
            <wp:docPr id="1780515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4F15EAAE" w14:textId="77777777" w:rsidR="007A6365" w:rsidRDefault="007A6365" w:rsidP="007A6365"/>
    <w:p w14:paraId="16D8F3B3" w14:textId="77777777" w:rsidR="007A6365" w:rsidRDefault="007A6365" w:rsidP="007A6365"/>
    <w:p w14:paraId="1C09CF61" w14:textId="77777777" w:rsidR="007A6365" w:rsidRDefault="007A6365" w:rsidP="007A6365"/>
    <w:p w14:paraId="3F657C4D" w14:textId="77777777" w:rsidR="007A6365" w:rsidRDefault="007A6365" w:rsidP="007A6365"/>
    <w:p w14:paraId="335E7B6D" w14:textId="77777777" w:rsidR="007A6365" w:rsidRDefault="007A6365" w:rsidP="007A6365"/>
    <w:p w14:paraId="4AB1DC30" w14:textId="77777777" w:rsidR="007A6365" w:rsidRDefault="007A6365" w:rsidP="007A6365"/>
    <w:p w14:paraId="5C27A6D6" w14:textId="77777777" w:rsidR="007A6365" w:rsidRDefault="007A6365" w:rsidP="007A6365"/>
    <w:p w14:paraId="55EA6D53" w14:textId="77777777" w:rsidR="007A6365" w:rsidRDefault="007A6365" w:rsidP="007A6365"/>
    <w:p w14:paraId="1186FC01" w14:textId="77777777" w:rsidR="007A6365" w:rsidRDefault="007A6365" w:rsidP="007A6365"/>
    <w:p w14:paraId="48B37CA5" w14:textId="77777777" w:rsidR="007A6365" w:rsidRDefault="007A6365" w:rsidP="007A6365"/>
    <w:p w14:paraId="26DF470C" w14:textId="77777777" w:rsidR="007A6365" w:rsidRDefault="007A6365" w:rsidP="007A6365"/>
    <w:p w14:paraId="2E628A7C" w14:textId="77777777" w:rsidR="007A6365" w:rsidRDefault="007A6365" w:rsidP="007A6365"/>
    <w:p w14:paraId="2459043E" w14:textId="77777777" w:rsidR="007A6365" w:rsidRPr="007A6365" w:rsidRDefault="007A6365" w:rsidP="007A6365">
      <w:pPr>
        <w:rPr>
          <w:sz w:val="24"/>
          <w:szCs w:val="24"/>
        </w:rPr>
      </w:pPr>
      <w:r w:rsidRPr="007A6365">
        <w:rPr>
          <w:sz w:val="24"/>
          <w:szCs w:val="24"/>
        </w:rPr>
        <w:lastRenderedPageBreak/>
        <w:t>4. Metaphysical Properties</w:t>
      </w:r>
    </w:p>
    <w:p w14:paraId="5FB11C7E" w14:textId="77777777" w:rsidR="007A6365" w:rsidRPr="007A6365" w:rsidRDefault="007A6365" w:rsidP="007A6365">
      <w:pPr>
        <w:rPr>
          <w:sz w:val="24"/>
          <w:szCs w:val="24"/>
        </w:rPr>
      </w:pPr>
    </w:p>
    <w:p w14:paraId="289F02AA" w14:textId="77777777" w:rsidR="007A6365" w:rsidRPr="007A6365" w:rsidRDefault="007A6365" w:rsidP="007A6365">
      <w:pPr>
        <w:rPr>
          <w:sz w:val="24"/>
          <w:szCs w:val="24"/>
        </w:rPr>
      </w:pPr>
      <w:r w:rsidRPr="007A6365">
        <w:rPr>
          <w:sz w:val="24"/>
          <w:szCs w:val="24"/>
        </w:rPr>
        <w:t>Stilbite is a deeply spiritual stone, often referred to as the Stone of Divine Guidance and Inner Peace. Its energy is soft, feminine, and nurturing.</w:t>
      </w:r>
    </w:p>
    <w:p w14:paraId="2F3E8304" w14:textId="77777777" w:rsidR="007A6365" w:rsidRPr="007A6365" w:rsidRDefault="007A6365" w:rsidP="007A6365">
      <w:pPr>
        <w:rPr>
          <w:sz w:val="24"/>
          <w:szCs w:val="24"/>
        </w:rPr>
      </w:pPr>
    </w:p>
    <w:p w14:paraId="0C3504E7" w14:textId="77777777" w:rsidR="007A6365" w:rsidRPr="007A6365" w:rsidRDefault="007A6365" w:rsidP="007A6365">
      <w:pPr>
        <w:rPr>
          <w:sz w:val="24"/>
          <w:szCs w:val="24"/>
        </w:rPr>
      </w:pPr>
      <w:r w:rsidRPr="007A6365">
        <w:rPr>
          <w:sz w:val="24"/>
          <w:szCs w:val="24"/>
        </w:rPr>
        <w:t>Key Properties:</w:t>
      </w:r>
    </w:p>
    <w:p w14:paraId="159B7878" w14:textId="77777777" w:rsidR="007A6365" w:rsidRPr="007A6365" w:rsidRDefault="007A6365" w:rsidP="007A6365">
      <w:pPr>
        <w:rPr>
          <w:sz w:val="24"/>
          <w:szCs w:val="24"/>
        </w:rPr>
      </w:pPr>
    </w:p>
    <w:p w14:paraId="0869505D" w14:textId="77777777" w:rsidR="007A6365" w:rsidRPr="007A6365" w:rsidRDefault="007A6365" w:rsidP="007A6365">
      <w:pPr>
        <w:rPr>
          <w:sz w:val="24"/>
          <w:szCs w:val="24"/>
        </w:rPr>
      </w:pPr>
      <w:r w:rsidRPr="007A6365">
        <w:rPr>
          <w:sz w:val="24"/>
          <w:szCs w:val="24"/>
        </w:rPr>
        <w:t>Enhances intuition and psychic insight</w:t>
      </w:r>
    </w:p>
    <w:p w14:paraId="4B3CBF2D" w14:textId="77777777" w:rsidR="007A6365" w:rsidRPr="007A6365" w:rsidRDefault="007A6365" w:rsidP="007A6365">
      <w:pPr>
        <w:rPr>
          <w:sz w:val="24"/>
          <w:szCs w:val="24"/>
        </w:rPr>
      </w:pPr>
      <w:r w:rsidRPr="007A6365">
        <w:rPr>
          <w:sz w:val="24"/>
          <w:szCs w:val="24"/>
        </w:rPr>
        <w:t>Opens the heart to universal love</w:t>
      </w:r>
    </w:p>
    <w:p w14:paraId="747EEE72" w14:textId="77777777" w:rsidR="007A6365" w:rsidRPr="007A6365" w:rsidRDefault="007A6365" w:rsidP="007A6365">
      <w:pPr>
        <w:rPr>
          <w:sz w:val="24"/>
          <w:szCs w:val="24"/>
        </w:rPr>
      </w:pPr>
      <w:r w:rsidRPr="007A6365">
        <w:rPr>
          <w:sz w:val="24"/>
          <w:szCs w:val="24"/>
        </w:rPr>
        <w:t>Facilitates angelic and spiritual connection</w:t>
      </w:r>
    </w:p>
    <w:p w14:paraId="448E8818" w14:textId="77777777" w:rsidR="007A6365" w:rsidRPr="007A6365" w:rsidRDefault="007A6365" w:rsidP="007A6365">
      <w:pPr>
        <w:rPr>
          <w:sz w:val="24"/>
          <w:szCs w:val="24"/>
        </w:rPr>
      </w:pPr>
      <w:r w:rsidRPr="007A6365">
        <w:rPr>
          <w:sz w:val="24"/>
          <w:szCs w:val="24"/>
        </w:rPr>
        <w:t>Assists in dream recall and lucid dreaming</w:t>
      </w:r>
    </w:p>
    <w:p w14:paraId="2B07E426" w14:textId="77777777" w:rsidR="007A6365" w:rsidRPr="007A6365" w:rsidRDefault="007A6365" w:rsidP="007A6365">
      <w:pPr>
        <w:rPr>
          <w:sz w:val="24"/>
          <w:szCs w:val="24"/>
        </w:rPr>
      </w:pPr>
      <w:r w:rsidRPr="007A6365">
        <w:rPr>
          <w:sz w:val="24"/>
          <w:szCs w:val="24"/>
        </w:rPr>
        <w:t>Encourages deep emotional healing and forgiveness</w:t>
      </w:r>
    </w:p>
    <w:p w14:paraId="68C86111" w14:textId="77777777" w:rsidR="007A6365" w:rsidRPr="007A6365" w:rsidRDefault="007A6365" w:rsidP="007A6365">
      <w:pPr>
        <w:rPr>
          <w:sz w:val="24"/>
          <w:szCs w:val="24"/>
        </w:rPr>
      </w:pPr>
      <w:r w:rsidRPr="007A6365">
        <w:rPr>
          <w:sz w:val="24"/>
          <w:szCs w:val="24"/>
        </w:rPr>
        <w:t>Promotes serenity and gentle clarity in the mind</w:t>
      </w:r>
    </w:p>
    <w:p w14:paraId="2F63BFB5" w14:textId="77777777" w:rsidR="007A6365" w:rsidRDefault="007A6365" w:rsidP="007A6365"/>
    <w:p w14:paraId="16A0143A" w14:textId="3AA2D70C" w:rsidR="007A6365" w:rsidRPr="007A6365" w:rsidRDefault="007A6365" w:rsidP="007A6365">
      <w:pPr>
        <w:rPr>
          <w:sz w:val="24"/>
          <w:szCs w:val="24"/>
        </w:rPr>
      </w:pPr>
      <w:r w:rsidRPr="007A6365">
        <w:rPr>
          <w:sz w:val="24"/>
          <w:szCs w:val="24"/>
        </w:rPr>
        <w:t>5. Healing Benefit</w:t>
      </w:r>
      <w:r w:rsidRPr="007A6365">
        <w:rPr>
          <w:sz w:val="24"/>
          <w:szCs w:val="24"/>
        </w:rPr>
        <w:t>:</w:t>
      </w:r>
    </w:p>
    <w:p w14:paraId="1634C22D" w14:textId="77777777" w:rsidR="007A6365" w:rsidRPr="007A6365" w:rsidRDefault="007A6365" w:rsidP="007A6365">
      <w:pPr>
        <w:rPr>
          <w:sz w:val="24"/>
          <w:szCs w:val="24"/>
        </w:rPr>
      </w:pPr>
    </w:p>
    <w:p w14:paraId="04B9A5E8" w14:textId="1420BEA7" w:rsidR="007A6365" w:rsidRPr="007A6365" w:rsidRDefault="007A6365" w:rsidP="007A6365">
      <w:pPr>
        <w:rPr>
          <w:sz w:val="24"/>
          <w:szCs w:val="24"/>
        </w:rPr>
      </w:pPr>
      <w:r w:rsidRPr="007A6365">
        <w:rPr>
          <w:sz w:val="24"/>
          <w:szCs w:val="24"/>
        </w:rPr>
        <w:t>Emotional Healing</w:t>
      </w:r>
    </w:p>
    <w:p w14:paraId="611E77E4" w14:textId="77777777" w:rsidR="007A6365" w:rsidRPr="007A6365" w:rsidRDefault="007A6365" w:rsidP="007A6365">
      <w:pPr>
        <w:rPr>
          <w:sz w:val="24"/>
          <w:szCs w:val="24"/>
        </w:rPr>
      </w:pPr>
      <w:r w:rsidRPr="007A6365">
        <w:rPr>
          <w:sz w:val="24"/>
          <w:szCs w:val="24"/>
        </w:rPr>
        <w:t>Dissolves grief, sorrow, and emotional heaviness</w:t>
      </w:r>
    </w:p>
    <w:p w14:paraId="68EA5206" w14:textId="77777777" w:rsidR="007A6365" w:rsidRPr="007A6365" w:rsidRDefault="007A6365" w:rsidP="007A6365">
      <w:pPr>
        <w:rPr>
          <w:sz w:val="24"/>
          <w:szCs w:val="24"/>
        </w:rPr>
      </w:pPr>
      <w:r w:rsidRPr="007A6365">
        <w:rPr>
          <w:sz w:val="24"/>
          <w:szCs w:val="24"/>
        </w:rPr>
        <w:t>Encourages feelings of trust and surrender</w:t>
      </w:r>
    </w:p>
    <w:p w14:paraId="0059951D" w14:textId="77777777" w:rsidR="007A6365" w:rsidRPr="007A6365" w:rsidRDefault="007A6365" w:rsidP="007A6365">
      <w:pPr>
        <w:rPr>
          <w:sz w:val="24"/>
          <w:szCs w:val="24"/>
        </w:rPr>
      </w:pPr>
      <w:r w:rsidRPr="007A6365">
        <w:rPr>
          <w:sz w:val="24"/>
          <w:szCs w:val="24"/>
        </w:rPr>
        <w:t>Helps release attachment to past trauma</w:t>
      </w:r>
    </w:p>
    <w:p w14:paraId="07BA205A" w14:textId="77777777" w:rsidR="007A6365" w:rsidRPr="007A6365" w:rsidRDefault="007A6365" w:rsidP="007A6365">
      <w:pPr>
        <w:rPr>
          <w:sz w:val="24"/>
          <w:szCs w:val="24"/>
        </w:rPr>
      </w:pPr>
      <w:r w:rsidRPr="007A6365">
        <w:rPr>
          <w:sz w:val="24"/>
          <w:szCs w:val="24"/>
        </w:rPr>
        <w:t>Soothes anxiety and restlessness</w:t>
      </w:r>
    </w:p>
    <w:p w14:paraId="0A77D39F" w14:textId="64D91D10" w:rsidR="007A6365" w:rsidRDefault="007A6365" w:rsidP="007A6365"/>
    <w:p w14:paraId="31FE4216" w14:textId="783CD71D" w:rsidR="007A6365" w:rsidRDefault="007A6365" w:rsidP="007A6365">
      <w:r>
        <w:rPr>
          <w:noProof/>
        </w:rPr>
        <w:drawing>
          <wp:anchor distT="0" distB="0" distL="114300" distR="114300" simplePos="0" relativeHeight="251661312" behindDoc="1" locked="0" layoutInCell="1" allowOverlap="1" wp14:anchorId="28E536B8" wp14:editId="1CC3D22C">
            <wp:simplePos x="0" y="0"/>
            <wp:positionH relativeFrom="margin">
              <wp:align>center</wp:align>
            </wp:positionH>
            <wp:positionV relativeFrom="paragraph">
              <wp:posOffset>36195</wp:posOffset>
            </wp:positionV>
            <wp:extent cx="2619375" cy="1743075"/>
            <wp:effectExtent l="0" t="0" r="9525" b="9525"/>
            <wp:wrapTight wrapText="bothSides">
              <wp:wrapPolygon edited="0">
                <wp:start x="0" y="0"/>
                <wp:lineTo x="0" y="21482"/>
                <wp:lineTo x="21521" y="21482"/>
                <wp:lineTo x="21521" y="0"/>
                <wp:lineTo x="0" y="0"/>
              </wp:wrapPolygon>
            </wp:wrapTight>
            <wp:docPr id="1135589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23A0D95" w14:textId="77777777" w:rsidR="007A6365" w:rsidRDefault="007A6365" w:rsidP="007A6365"/>
    <w:p w14:paraId="0827B392" w14:textId="77777777" w:rsidR="007A6365" w:rsidRDefault="007A6365" w:rsidP="007A6365"/>
    <w:p w14:paraId="7620A27C" w14:textId="77777777" w:rsidR="007A6365" w:rsidRDefault="007A6365" w:rsidP="007A6365"/>
    <w:p w14:paraId="5D065397" w14:textId="77777777" w:rsidR="007A6365" w:rsidRDefault="007A6365" w:rsidP="007A6365"/>
    <w:p w14:paraId="6D76B97D" w14:textId="77777777" w:rsidR="007A6365" w:rsidRDefault="007A6365" w:rsidP="007A6365"/>
    <w:p w14:paraId="4654412B" w14:textId="77777777" w:rsidR="007A6365" w:rsidRDefault="007A6365" w:rsidP="007A6365"/>
    <w:p w14:paraId="39724806" w14:textId="77777777" w:rsidR="007A6365" w:rsidRDefault="007A6365" w:rsidP="007A6365"/>
    <w:p w14:paraId="25729836" w14:textId="1F62B049" w:rsidR="007A6365" w:rsidRPr="007A6365" w:rsidRDefault="007A6365" w:rsidP="007A6365">
      <w:pPr>
        <w:rPr>
          <w:sz w:val="24"/>
          <w:szCs w:val="24"/>
        </w:rPr>
      </w:pPr>
      <w:r w:rsidRPr="007A6365">
        <w:rPr>
          <w:sz w:val="24"/>
          <w:szCs w:val="24"/>
        </w:rPr>
        <w:lastRenderedPageBreak/>
        <w:t>Mental Healing</w:t>
      </w:r>
    </w:p>
    <w:p w14:paraId="3846080A" w14:textId="77777777" w:rsidR="007A6365" w:rsidRPr="007A6365" w:rsidRDefault="007A6365" w:rsidP="007A6365">
      <w:pPr>
        <w:rPr>
          <w:sz w:val="24"/>
          <w:szCs w:val="24"/>
        </w:rPr>
      </w:pPr>
      <w:r w:rsidRPr="007A6365">
        <w:rPr>
          <w:sz w:val="24"/>
          <w:szCs w:val="24"/>
        </w:rPr>
        <w:t>Clears mental fog and encourages inner stillness</w:t>
      </w:r>
    </w:p>
    <w:p w14:paraId="71AF38DA" w14:textId="77777777" w:rsidR="007A6365" w:rsidRPr="007A6365" w:rsidRDefault="007A6365" w:rsidP="007A6365">
      <w:pPr>
        <w:rPr>
          <w:sz w:val="24"/>
          <w:szCs w:val="24"/>
        </w:rPr>
      </w:pPr>
      <w:r w:rsidRPr="007A6365">
        <w:rPr>
          <w:sz w:val="24"/>
          <w:szCs w:val="24"/>
        </w:rPr>
        <w:t>Aids in gentle focus during meditation or creative tasks</w:t>
      </w:r>
    </w:p>
    <w:p w14:paraId="6A24FF80" w14:textId="77777777" w:rsidR="007A6365" w:rsidRPr="007A6365" w:rsidRDefault="007A6365" w:rsidP="007A6365">
      <w:pPr>
        <w:rPr>
          <w:sz w:val="24"/>
          <w:szCs w:val="24"/>
        </w:rPr>
      </w:pPr>
      <w:r w:rsidRPr="007A6365">
        <w:rPr>
          <w:sz w:val="24"/>
          <w:szCs w:val="24"/>
        </w:rPr>
        <w:t>Opens the subconscious mind for healing and reflection</w:t>
      </w:r>
    </w:p>
    <w:p w14:paraId="70607814" w14:textId="77777777" w:rsidR="007A6365" w:rsidRPr="007A6365" w:rsidRDefault="007A6365" w:rsidP="007A6365">
      <w:pPr>
        <w:rPr>
          <w:sz w:val="24"/>
          <w:szCs w:val="24"/>
        </w:rPr>
      </w:pPr>
    </w:p>
    <w:p w14:paraId="425A5B22" w14:textId="2811B33E" w:rsidR="007A6365" w:rsidRPr="007A6365" w:rsidRDefault="007A6365" w:rsidP="007A6365">
      <w:pPr>
        <w:rPr>
          <w:sz w:val="24"/>
          <w:szCs w:val="24"/>
        </w:rPr>
      </w:pPr>
      <w:r w:rsidRPr="007A6365">
        <w:rPr>
          <w:sz w:val="24"/>
          <w:szCs w:val="24"/>
        </w:rPr>
        <w:t>Physical Support</w:t>
      </w:r>
    </w:p>
    <w:p w14:paraId="3ABA61DF" w14:textId="4A161961" w:rsidR="007A6365" w:rsidRPr="007A6365" w:rsidRDefault="007A6365" w:rsidP="007A6365">
      <w:pPr>
        <w:rPr>
          <w:sz w:val="24"/>
          <w:szCs w:val="24"/>
        </w:rPr>
      </w:pPr>
      <w:r w:rsidRPr="007A6365">
        <w:rPr>
          <w:sz w:val="24"/>
          <w:szCs w:val="24"/>
        </w:rPr>
        <w:t>While Stilbite is primarily an emotional and spiritual stone, some healers believe it may:</w:t>
      </w:r>
    </w:p>
    <w:p w14:paraId="1B497CD5" w14:textId="77777777" w:rsidR="007A6365" w:rsidRPr="007A6365" w:rsidRDefault="007A6365" w:rsidP="007A6365">
      <w:pPr>
        <w:rPr>
          <w:sz w:val="24"/>
          <w:szCs w:val="24"/>
        </w:rPr>
      </w:pPr>
      <w:r w:rsidRPr="007A6365">
        <w:rPr>
          <w:sz w:val="24"/>
          <w:szCs w:val="24"/>
        </w:rPr>
        <w:t>Assist with insomnia and promote restful sleep</w:t>
      </w:r>
    </w:p>
    <w:p w14:paraId="6D46C288" w14:textId="77777777" w:rsidR="007A6365" w:rsidRPr="007A6365" w:rsidRDefault="007A6365" w:rsidP="007A6365">
      <w:pPr>
        <w:rPr>
          <w:sz w:val="24"/>
          <w:szCs w:val="24"/>
        </w:rPr>
      </w:pPr>
      <w:r w:rsidRPr="007A6365">
        <w:rPr>
          <w:sz w:val="24"/>
          <w:szCs w:val="24"/>
        </w:rPr>
        <w:t>Support the brain and nervous system through energetic alignment</w:t>
      </w:r>
    </w:p>
    <w:p w14:paraId="4EA1BC5D" w14:textId="77777777" w:rsidR="007A6365" w:rsidRDefault="007A6365" w:rsidP="007A6365"/>
    <w:p w14:paraId="2DC4176D" w14:textId="642D9008" w:rsidR="007A6365" w:rsidRDefault="007A6365" w:rsidP="007A6365"/>
    <w:p w14:paraId="56C369B1" w14:textId="42FB60CB" w:rsidR="007A6365" w:rsidRDefault="007A6365" w:rsidP="007A6365">
      <w:r>
        <w:rPr>
          <w:noProof/>
        </w:rPr>
        <w:drawing>
          <wp:anchor distT="0" distB="0" distL="114300" distR="114300" simplePos="0" relativeHeight="251662336" behindDoc="1" locked="0" layoutInCell="1" allowOverlap="1" wp14:anchorId="2122B727" wp14:editId="629A5FF6">
            <wp:simplePos x="0" y="0"/>
            <wp:positionH relativeFrom="margin">
              <wp:align>center</wp:align>
            </wp:positionH>
            <wp:positionV relativeFrom="paragraph">
              <wp:posOffset>37465</wp:posOffset>
            </wp:positionV>
            <wp:extent cx="2466975" cy="1847850"/>
            <wp:effectExtent l="0" t="0" r="9525" b="0"/>
            <wp:wrapTight wrapText="bothSides">
              <wp:wrapPolygon edited="0">
                <wp:start x="0" y="0"/>
                <wp:lineTo x="0" y="21377"/>
                <wp:lineTo x="21517" y="21377"/>
                <wp:lineTo x="21517" y="0"/>
                <wp:lineTo x="0" y="0"/>
              </wp:wrapPolygon>
            </wp:wrapTight>
            <wp:docPr id="1878881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21BA94E0" w14:textId="77777777" w:rsidR="007A6365" w:rsidRDefault="007A6365" w:rsidP="007A6365"/>
    <w:p w14:paraId="0DEE2C98" w14:textId="77777777" w:rsidR="007A6365" w:rsidRDefault="007A6365" w:rsidP="007A6365"/>
    <w:p w14:paraId="0531872F" w14:textId="77777777" w:rsidR="007A6365" w:rsidRDefault="007A6365" w:rsidP="007A6365"/>
    <w:p w14:paraId="581BBFE2" w14:textId="77777777" w:rsidR="007A6365" w:rsidRDefault="007A6365" w:rsidP="007A6365"/>
    <w:p w14:paraId="3B9D2894" w14:textId="77777777" w:rsidR="007A6365" w:rsidRDefault="007A6365" w:rsidP="007A6365"/>
    <w:p w14:paraId="172A89B0" w14:textId="77777777" w:rsidR="007A6365" w:rsidRDefault="007A6365" w:rsidP="007A6365"/>
    <w:p w14:paraId="55F0E932" w14:textId="77777777" w:rsidR="007A6365" w:rsidRDefault="007A6365" w:rsidP="007A6365"/>
    <w:p w14:paraId="59686D32" w14:textId="2DD2C3D9" w:rsidR="007A6365" w:rsidRPr="007A6365" w:rsidRDefault="007A6365" w:rsidP="007A6365">
      <w:pPr>
        <w:rPr>
          <w:sz w:val="24"/>
          <w:szCs w:val="24"/>
        </w:rPr>
      </w:pPr>
      <w:r w:rsidRPr="007A6365">
        <w:rPr>
          <w:sz w:val="24"/>
          <w:szCs w:val="24"/>
        </w:rPr>
        <w:t>6. Stilbite and the Chakras</w:t>
      </w:r>
    </w:p>
    <w:p w14:paraId="44FFBC13" w14:textId="77777777" w:rsidR="007A6365" w:rsidRPr="007A6365" w:rsidRDefault="007A6365" w:rsidP="007A6365">
      <w:pPr>
        <w:rPr>
          <w:sz w:val="24"/>
          <w:szCs w:val="24"/>
        </w:rPr>
      </w:pPr>
    </w:p>
    <w:p w14:paraId="153F61CE" w14:textId="21DEFE72" w:rsidR="007A6365" w:rsidRPr="007A6365" w:rsidRDefault="007A6365" w:rsidP="007A6365">
      <w:pPr>
        <w:rPr>
          <w:sz w:val="24"/>
          <w:szCs w:val="24"/>
        </w:rPr>
      </w:pPr>
      <w:r w:rsidRPr="007A6365">
        <w:rPr>
          <w:sz w:val="24"/>
          <w:szCs w:val="24"/>
        </w:rPr>
        <w:t>Primary Chakra:</w:t>
      </w:r>
    </w:p>
    <w:p w14:paraId="383F5798" w14:textId="02D41137" w:rsidR="007A6365" w:rsidRPr="007A6365" w:rsidRDefault="007A6365" w:rsidP="007A6365">
      <w:pPr>
        <w:rPr>
          <w:sz w:val="24"/>
          <w:szCs w:val="24"/>
        </w:rPr>
      </w:pPr>
      <w:r w:rsidRPr="007A6365">
        <w:rPr>
          <w:rFonts w:ascii="Segoe UI Emoji" w:hAnsi="Segoe UI Emoji" w:cs="Segoe UI Emoji"/>
          <w:sz w:val="24"/>
          <w:szCs w:val="24"/>
        </w:rPr>
        <w:t>🌸</w:t>
      </w:r>
      <w:r w:rsidRPr="007A6365">
        <w:rPr>
          <w:sz w:val="24"/>
          <w:szCs w:val="24"/>
        </w:rPr>
        <w:t xml:space="preserve"> Heart Chakra (Anahata) – Opens the heart to unconditional love and compassion.</w:t>
      </w:r>
    </w:p>
    <w:p w14:paraId="13702492" w14:textId="1CA52E7E" w:rsidR="007A6365" w:rsidRPr="007A6365" w:rsidRDefault="007A6365" w:rsidP="007A6365">
      <w:pPr>
        <w:rPr>
          <w:sz w:val="24"/>
          <w:szCs w:val="24"/>
        </w:rPr>
      </w:pPr>
      <w:r w:rsidRPr="007A6365">
        <w:rPr>
          <w:sz w:val="24"/>
          <w:szCs w:val="24"/>
        </w:rPr>
        <w:t>Secondary Chakras:</w:t>
      </w:r>
    </w:p>
    <w:p w14:paraId="00DE71ED" w14:textId="07F56482" w:rsidR="007A6365" w:rsidRPr="007A6365" w:rsidRDefault="007A6365" w:rsidP="007A6365">
      <w:pPr>
        <w:rPr>
          <w:sz w:val="24"/>
          <w:szCs w:val="24"/>
        </w:rPr>
      </w:pPr>
      <w:r w:rsidRPr="007A6365">
        <w:rPr>
          <w:rFonts w:ascii="Segoe UI Emoji" w:hAnsi="Segoe UI Emoji" w:cs="Segoe UI Emoji"/>
          <w:sz w:val="24"/>
          <w:szCs w:val="24"/>
        </w:rPr>
        <w:t>🔮</w:t>
      </w:r>
      <w:r w:rsidRPr="007A6365">
        <w:rPr>
          <w:sz w:val="24"/>
          <w:szCs w:val="24"/>
        </w:rPr>
        <w:t xml:space="preserve"> Third Eye Chakra (Ajna) – Enhances spiritual vision, inner knowing, and dream recall.</w:t>
      </w:r>
    </w:p>
    <w:p w14:paraId="70C5324A" w14:textId="77777777" w:rsidR="007A6365" w:rsidRPr="007A6365" w:rsidRDefault="007A6365" w:rsidP="007A6365">
      <w:pPr>
        <w:rPr>
          <w:sz w:val="24"/>
          <w:szCs w:val="24"/>
        </w:rPr>
      </w:pPr>
      <w:r w:rsidRPr="007A6365">
        <w:rPr>
          <w:rFonts w:ascii="Segoe UI Emoji" w:hAnsi="Segoe UI Emoji" w:cs="Segoe UI Emoji"/>
          <w:sz w:val="24"/>
          <w:szCs w:val="24"/>
        </w:rPr>
        <w:t>💜</w:t>
      </w:r>
      <w:r w:rsidRPr="007A6365">
        <w:rPr>
          <w:sz w:val="24"/>
          <w:szCs w:val="24"/>
        </w:rPr>
        <w:t xml:space="preserve"> Crown Chakra (</w:t>
      </w:r>
      <w:proofErr w:type="spellStart"/>
      <w:r w:rsidRPr="007A6365">
        <w:rPr>
          <w:sz w:val="24"/>
          <w:szCs w:val="24"/>
        </w:rPr>
        <w:t>Sahasrara</w:t>
      </w:r>
      <w:proofErr w:type="spellEnd"/>
      <w:r w:rsidRPr="007A6365">
        <w:rPr>
          <w:sz w:val="24"/>
          <w:szCs w:val="24"/>
        </w:rPr>
        <w:t>) – Connects with higher realms, angelic guides, and divine inspiration.</w:t>
      </w:r>
    </w:p>
    <w:p w14:paraId="58272CA1" w14:textId="77777777" w:rsidR="007A6365" w:rsidRDefault="007A6365" w:rsidP="007A6365"/>
    <w:p w14:paraId="71E80982" w14:textId="77777777" w:rsidR="007A6365" w:rsidRDefault="007A6365" w:rsidP="007A6365"/>
    <w:p w14:paraId="0C1597CC" w14:textId="77777777" w:rsidR="007A6365" w:rsidRDefault="007A6365" w:rsidP="007A6365"/>
    <w:p w14:paraId="336D1EB7" w14:textId="77777777" w:rsidR="007A6365" w:rsidRPr="007A6365" w:rsidRDefault="007A6365" w:rsidP="007A6365">
      <w:pPr>
        <w:rPr>
          <w:sz w:val="24"/>
          <w:szCs w:val="24"/>
        </w:rPr>
      </w:pPr>
      <w:r w:rsidRPr="007A6365">
        <w:rPr>
          <w:sz w:val="24"/>
          <w:szCs w:val="24"/>
        </w:rPr>
        <w:lastRenderedPageBreak/>
        <w:t>7. How to Use Stilbite</w:t>
      </w:r>
    </w:p>
    <w:p w14:paraId="4748BF36" w14:textId="77777777" w:rsidR="007A6365" w:rsidRPr="007A6365" w:rsidRDefault="007A6365" w:rsidP="007A6365">
      <w:pPr>
        <w:rPr>
          <w:sz w:val="24"/>
          <w:szCs w:val="24"/>
        </w:rPr>
      </w:pPr>
    </w:p>
    <w:p w14:paraId="4CDC5308" w14:textId="77777777" w:rsidR="007A6365" w:rsidRPr="007A6365" w:rsidRDefault="007A6365" w:rsidP="007A6365">
      <w:pPr>
        <w:rPr>
          <w:sz w:val="24"/>
          <w:szCs w:val="24"/>
        </w:rPr>
      </w:pPr>
      <w:r w:rsidRPr="007A6365">
        <w:rPr>
          <w:sz w:val="24"/>
          <w:szCs w:val="24"/>
        </w:rPr>
        <w:t>Meditation Aid: Hold during meditation to deepen relaxation and open intuitive insight.</w:t>
      </w:r>
    </w:p>
    <w:p w14:paraId="3B6A40A2" w14:textId="77777777" w:rsidR="007A6365" w:rsidRPr="007A6365" w:rsidRDefault="007A6365" w:rsidP="007A6365">
      <w:pPr>
        <w:rPr>
          <w:sz w:val="24"/>
          <w:szCs w:val="24"/>
        </w:rPr>
      </w:pPr>
      <w:r w:rsidRPr="007A6365">
        <w:rPr>
          <w:sz w:val="24"/>
          <w:szCs w:val="24"/>
        </w:rPr>
        <w:t>Sleep Companion: Place under your pillow to encourage dream work and restful sleep.</w:t>
      </w:r>
    </w:p>
    <w:p w14:paraId="763E61D0" w14:textId="77777777" w:rsidR="007A6365" w:rsidRPr="007A6365" w:rsidRDefault="007A6365" w:rsidP="007A6365">
      <w:pPr>
        <w:rPr>
          <w:sz w:val="24"/>
          <w:szCs w:val="24"/>
        </w:rPr>
      </w:pPr>
      <w:r w:rsidRPr="007A6365">
        <w:rPr>
          <w:sz w:val="24"/>
          <w:szCs w:val="24"/>
        </w:rPr>
        <w:t>Crystal Grids: Use in heart-healing, spiritual growth, or inner peace grids.</w:t>
      </w:r>
    </w:p>
    <w:p w14:paraId="523B5608" w14:textId="77777777" w:rsidR="007A6365" w:rsidRPr="007A6365" w:rsidRDefault="007A6365" w:rsidP="007A6365">
      <w:pPr>
        <w:rPr>
          <w:sz w:val="24"/>
          <w:szCs w:val="24"/>
        </w:rPr>
      </w:pPr>
      <w:r w:rsidRPr="007A6365">
        <w:rPr>
          <w:sz w:val="24"/>
          <w:szCs w:val="24"/>
        </w:rPr>
        <w:t>Sacred Spaces: Display in altars or healing spaces to radiate peaceful energy.</w:t>
      </w:r>
    </w:p>
    <w:p w14:paraId="49605948" w14:textId="4A4815D2" w:rsidR="007A6365" w:rsidRPr="007A6365" w:rsidRDefault="007A6365" w:rsidP="007A6365">
      <w:pPr>
        <w:rPr>
          <w:sz w:val="24"/>
          <w:szCs w:val="24"/>
        </w:rPr>
      </w:pPr>
      <w:r w:rsidRPr="007A6365">
        <w:rPr>
          <w:sz w:val="24"/>
          <w:szCs w:val="24"/>
        </w:rPr>
        <w:t>Jewellery</w:t>
      </w:r>
      <w:r w:rsidRPr="007A6365">
        <w:rPr>
          <w:sz w:val="24"/>
          <w:szCs w:val="24"/>
        </w:rPr>
        <w:t>: Wear as a pendant to carry its calming vibration throughout the day.</w:t>
      </w:r>
    </w:p>
    <w:p w14:paraId="104DF9F9" w14:textId="77777777" w:rsidR="007A6365" w:rsidRDefault="007A6365" w:rsidP="007A6365"/>
    <w:p w14:paraId="1A7B7EA1" w14:textId="3BFDFB05" w:rsidR="007A6365" w:rsidRDefault="00550D25" w:rsidP="007A6365">
      <w:r>
        <w:rPr>
          <w:noProof/>
        </w:rPr>
        <w:drawing>
          <wp:anchor distT="0" distB="0" distL="114300" distR="114300" simplePos="0" relativeHeight="251663360" behindDoc="1" locked="0" layoutInCell="1" allowOverlap="1" wp14:anchorId="3C3E94C6" wp14:editId="1993D28C">
            <wp:simplePos x="0" y="0"/>
            <wp:positionH relativeFrom="margin">
              <wp:align>center</wp:align>
            </wp:positionH>
            <wp:positionV relativeFrom="paragraph">
              <wp:posOffset>5715</wp:posOffset>
            </wp:positionV>
            <wp:extent cx="2143125" cy="2143125"/>
            <wp:effectExtent l="0" t="0" r="9525" b="9525"/>
            <wp:wrapTight wrapText="bothSides">
              <wp:wrapPolygon edited="0">
                <wp:start x="0" y="0"/>
                <wp:lineTo x="0" y="21504"/>
                <wp:lineTo x="21504" y="21504"/>
                <wp:lineTo x="21504" y="0"/>
                <wp:lineTo x="0" y="0"/>
              </wp:wrapPolygon>
            </wp:wrapTight>
            <wp:docPr id="896812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0EB5B0AC" w14:textId="5E5347FF" w:rsidR="007A6365" w:rsidRDefault="007A6365" w:rsidP="007A6365"/>
    <w:p w14:paraId="6B476337" w14:textId="77777777" w:rsidR="007A6365" w:rsidRDefault="007A6365" w:rsidP="007A6365"/>
    <w:p w14:paraId="2CB61FAE" w14:textId="77777777" w:rsidR="007A6365" w:rsidRDefault="007A6365" w:rsidP="007A6365"/>
    <w:p w14:paraId="61EA22DC" w14:textId="77777777" w:rsidR="007A6365" w:rsidRDefault="007A6365" w:rsidP="007A6365"/>
    <w:p w14:paraId="6E484B27" w14:textId="77777777" w:rsidR="007A6365" w:rsidRDefault="007A6365" w:rsidP="007A6365"/>
    <w:p w14:paraId="66781352" w14:textId="77777777" w:rsidR="007A6365" w:rsidRDefault="007A6365" w:rsidP="007A6365"/>
    <w:p w14:paraId="278A303E" w14:textId="77777777" w:rsidR="007A6365" w:rsidRDefault="007A6365" w:rsidP="007A6365"/>
    <w:p w14:paraId="7B69933C" w14:textId="77777777" w:rsidR="007A6365" w:rsidRDefault="007A6365" w:rsidP="007A6365"/>
    <w:p w14:paraId="1C426766" w14:textId="77777777" w:rsidR="007A6365" w:rsidRPr="007A6365" w:rsidRDefault="007A6365" w:rsidP="007A6365">
      <w:pPr>
        <w:rPr>
          <w:sz w:val="24"/>
          <w:szCs w:val="24"/>
        </w:rPr>
      </w:pPr>
      <w:r w:rsidRPr="007A6365">
        <w:rPr>
          <w:sz w:val="24"/>
          <w:szCs w:val="24"/>
        </w:rPr>
        <w:t>8. Rituals and Daily Practices</w:t>
      </w:r>
    </w:p>
    <w:p w14:paraId="0597D41B" w14:textId="77777777" w:rsidR="007A6365" w:rsidRPr="007A6365" w:rsidRDefault="007A6365" w:rsidP="007A6365">
      <w:pPr>
        <w:rPr>
          <w:sz w:val="24"/>
          <w:szCs w:val="24"/>
        </w:rPr>
      </w:pPr>
    </w:p>
    <w:p w14:paraId="0B91A8E9" w14:textId="0F2F391B" w:rsidR="007A6365" w:rsidRPr="007A6365" w:rsidRDefault="007A6365" w:rsidP="007A6365">
      <w:pPr>
        <w:rPr>
          <w:sz w:val="24"/>
          <w:szCs w:val="24"/>
        </w:rPr>
      </w:pPr>
      <w:r w:rsidRPr="007A6365">
        <w:rPr>
          <w:sz w:val="24"/>
          <w:szCs w:val="24"/>
        </w:rPr>
        <w:t xml:space="preserve">Stilbite Morning </w:t>
      </w:r>
      <w:proofErr w:type="spellStart"/>
      <w:r w:rsidRPr="007A6365">
        <w:rPr>
          <w:sz w:val="24"/>
          <w:szCs w:val="24"/>
        </w:rPr>
        <w:t>Centering</w:t>
      </w:r>
      <w:proofErr w:type="spellEnd"/>
      <w:r w:rsidRPr="007A6365">
        <w:rPr>
          <w:sz w:val="24"/>
          <w:szCs w:val="24"/>
        </w:rPr>
        <w:t xml:space="preserve"> Ritual</w:t>
      </w:r>
    </w:p>
    <w:p w14:paraId="6E09B46E" w14:textId="77777777" w:rsidR="007A6365" w:rsidRPr="007A6365" w:rsidRDefault="007A6365" w:rsidP="007A6365">
      <w:pPr>
        <w:rPr>
          <w:sz w:val="24"/>
          <w:szCs w:val="24"/>
        </w:rPr>
      </w:pPr>
      <w:r w:rsidRPr="007A6365">
        <w:rPr>
          <w:sz w:val="24"/>
          <w:szCs w:val="24"/>
        </w:rPr>
        <w:t>Sit in a quiet place, holding Stilbite over your heart.</w:t>
      </w:r>
    </w:p>
    <w:p w14:paraId="055BCC3C" w14:textId="77777777" w:rsidR="007A6365" w:rsidRPr="007A6365" w:rsidRDefault="007A6365" w:rsidP="007A6365">
      <w:pPr>
        <w:rPr>
          <w:sz w:val="24"/>
          <w:szCs w:val="24"/>
        </w:rPr>
      </w:pPr>
      <w:r w:rsidRPr="007A6365">
        <w:rPr>
          <w:sz w:val="24"/>
          <w:szCs w:val="24"/>
        </w:rPr>
        <w:t>Breathe deeply for a few minutes.</w:t>
      </w:r>
    </w:p>
    <w:p w14:paraId="2DB6DF68" w14:textId="77777777" w:rsidR="007A6365" w:rsidRPr="007A6365" w:rsidRDefault="007A6365" w:rsidP="007A6365">
      <w:pPr>
        <w:rPr>
          <w:sz w:val="24"/>
          <w:szCs w:val="24"/>
        </w:rPr>
      </w:pPr>
      <w:r w:rsidRPr="007A6365">
        <w:rPr>
          <w:sz w:val="24"/>
          <w:szCs w:val="24"/>
        </w:rPr>
        <w:t>Say: “I open my heart to peace, clarity, and divine guidance.”</w:t>
      </w:r>
    </w:p>
    <w:p w14:paraId="5BA568CE" w14:textId="77777777" w:rsidR="007A6365" w:rsidRPr="007A6365" w:rsidRDefault="007A6365" w:rsidP="007A6365">
      <w:pPr>
        <w:rPr>
          <w:sz w:val="24"/>
          <w:szCs w:val="24"/>
        </w:rPr>
      </w:pPr>
      <w:r w:rsidRPr="007A6365">
        <w:rPr>
          <w:sz w:val="24"/>
          <w:szCs w:val="24"/>
        </w:rPr>
        <w:t>Visualize soft pink or white light expanding from your heart.</w:t>
      </w:r>
    </w:p>
    <w:p w14:paraId="73B2805F" w14:textId="77777777" w:rsidR="007A6365" w:rsidRDefault="007A6365" w:rsidP="007A6365"/>
    <w:p w14:paraId="21F3BF0A" w14:textId="77777777" w:rsidR="007A6365" w:rsidRDefault="007A6365" w:rsidP="007A6365"/>
    <w:p w14:paraId="1EF4A64C" w14:textId="77777777" w:rsidR="007A6365" w:rsidRDefault="007A6365" w:rsidP="007A6365"/>
    <w:p w14:paraId="2A9C65E9" w14:textId="77777777" w:rsidR="007A6365" w:rsidRDefault="007A6365" w:rsidP="007A6365"/>
    <w:p w14:paraId="4CFE6D3E" w14:textId="77777777" w:rsidR="007A6365" w:rsidRDefault="007A6365" w:rsidP="007A6365"/>
    <w:p w14:paraId="57B1B5F2" w14:textId="77777777" w:rsidR="007A6365" w:rsidRDefault="007A6365" w:rsidP="007A6365"/>
    <w:p w14:paraId="579DD742" w14:textId="77777777" w:rsidR="007A6365" w:rsidRPr="00550D25" w:rsidRDefault="007A6365" w:rsidP="007A6365">
      <w:pPr>
        <w:rPr>
          <w:sz w:val="24"/>
          <w:szCs w:val="24"/>
        </w:rPr>
      </w:pPr>
      <w:proofErr w:type="gramStart"/>
      <w:r w:rsidRPr="00550D25">
        <w:rPr>
          <w:sz w:val="24"/>
          <w:szCs w:val="24"/>
        </w:rPr>
        <w:lastRenderedPageBreak/>
        <w:t>Dream</w:t>
      </w:r>
      <w:proofErr w:type="gramEnd"/>
      <w:r w:rsidRPr="00550D25">
        <w:rPr>
          <w:sz w:val="24"/>
          <w:szCs w:val="24"/>
        </w:rPr>
        <w:t xml:space="preserve"> Recall Practice</w:t>
      </w:r>
    </w:p>
    <w:p w14:paraId="0A54C70A" w14:textId="77777777" w:rsidR="007A6365" w:rsidRPr="00550D25" w:rsidRDefault="007A6365" w:rsidP="007A6365">
      <w:pPr>
        <w:rPr>
          <w:sz w:val="24"/>
          <w:szCs w:val="24"/>
        </w:rPr>
      </w:pPr>
    </w:p>
    <w:p w14:paraId="716489A5" w14:textId="77777777" w:rsidR="007A6365" w:rsidRPr="00550D25" w:rsidRDefault="007A6365" w:rsidP="007A6365">
      <w:pPr>
        <w:rPr>
          <w:sz w:val="24"/>
          <w:szCs w:val="24"/>
        </w:rPr>
      </w:pPr>
      <w:r w:rsidRPr="00550D25">
        <w:rPr>
          <w:sz w:val="24"/>
          <w:szCs w:val="24"/>
        </w:rPr>
        <w:t>Place Stilbite under your pillow or on your nightstand.</w:t>
      </w:r>
    </w:p>
    <w:p w14:paraId="390175EE" w14:textId="77777777" w:rsidR="007A6365" w:rsidRPr="00550D25" w:rsidRDefault="007A6365" w:rsidP="007A6365">
      <w:pPr>
        <w:rPr>
          <w:sz w:val="24"/>
          <w:szCs w:val="24"/>
        </w:rPr>
      </w:pPr>
      <w:r w:rsidRPr="00550D25">
        <w:rPr>
          <w:sz w:val="24"/>
          <w:szCs w:val="24"/>
        </w:rPr>
        <w:t>Set an intention before bed: “I remember and receive the wisdom of my dreams.”</w:t>
      </w:r>
    </w:p>
    <w:p w14:paraId="0815F006" w14:textId="77777777" w:rsidR="007A6365" w:rsidRPr="00550D25" w:rsidRDefault="007A6365" w:rsidP="007A6365">
      <w:pPr>
        <w:rPr>
          <w:sz w:val="24"/>
          <w:szCs w:val="24"/>
        </w:rPr>
      </w:pPr>
      <w:r w:rsidRPr="00550D25">
        <w:rPr>
          <w:sz w:val="24"/>
          <w:szCs w:val="24"/>
        </w:rPr>
        <w:t>Keep a dream journal nearby for morning recording.</w:t>
      </w:r>
    </w:p>
    <w:p w14:paraId="4CA5D15F" w14:textId="77777777" w:rsidR="007A6365" w:rsidRDefault="007A6365" w:rsidP="007A6365"/>
    <w:p w14:paraId="4874D0AD" w14:textId="77777777" w:rsidR="007A6365" w:rsidRDefault="007A6365" w:rsidP="007A6365"/>
    <w:p w14:paraId="3DE78AD0" w14:textId="5F9B1343" w:rsidR="007A6365" w:rsidRPr="00550D25" w:rsidRDefault="007A6365" w:rsidP="007A6365">
      <w:pPr>
        <w:rPr>
          <w:sz w:val="24"/>
          <w:szCs w:val="24"/>
        </w:rPr>
      </w:pPr>
      <w:r w:rsidRPr="00550D25">
        <w:rPr>
          <w:sz w:val="24"/>
          <w:szCs w:val="24"/>
        </w:rPr>
        <w:t>9. Stilbite Crystal Combinations</w:t>
      </w:r>
    </w:p>
    <w:p w14:paraId="76C521EE" w14:textId="77777777" w:rsidR="007A6365" w:rsidRPr="00550D25" w:rsidRDefault="007A6365" w:rsidP="007A6365">
      <w:pPr>
        <w:rPr>
          <w:sz w:val="24"/>
          <w:szCs w:val="24"/>
        </w:rPr>
      </w:pPr>
      <w:r w:rsidRPr="00550D25">
        <w:rPr>
          <w:sz w:val="24"/>
          <w:szCs w:val="24"/>
        </w:rPr>
        <w:t>Stilbite pairs well with high-vibration and emotionally supportive crystals:</w:t>
      </w:r>
    </w:p>
    <w:p w14:paraId="03B39589" w14:textId="77777777" w:rsidR="007A6365" w:rsidRDefault="007A6365" w:rsidP="007A6365"/>
    <w:tbl>
      <w:tblPr>
        <w:tblStyle w:val="TableGrid"/>
        <w:tblW w:w="0" w:type="auto"/>
        <w:tblLook w:val="04A0" w:firstRow="1" w:lastRow="0" w:firstColumn="1" w:lastColumn="0" w:noHBand="0" w:noVBand="1"/>
      </w:tblPr>
      <w:tblGrid>
        <w:gridCol w:w="4508"/>
        <w:gridCol w:w="4508"/>
      </w:tblGrid>
      <w:tr w:rsidR="00550D25" w:rsidRPr="00550D25" w14:paraId="736E2FF9" w14:textId="77777777">
        <w:tc>
          <w:tcPr>
            <w:tcW w:w="4508" w:type="dxa"/>
          </w:tcPr>
          <w:p w14:paraId="1D1E3182" w14:textId="77777777" w:rsidR="00550D25" w:rsidRPr="00550D25" w:rsidRDefault="00550D25" w:rsidP="00550D25">
            <w:pPr>
              <w:jc w:val="center"/>
            </w:pPr>
            <w:r w:rsidRPr="00550D25">
              <w:t>Crystal</w:t>
            </w:r>
          </w:p>
        </w:tc>
        <w:tc>
          <w:tcPr>
            <w:tcW w:w="4508" w:type="dxa"/>
          </w:tcPr>
          <w:p w14:paraId="2A5E018C" w14:textId="7D3FC7EB" w:rsidR="00550D25" w:rsidRPr="00550D25" w:rsidRDefault="00550D25" w:rsidP="00550D25">
            <w:pPr>
              <w:jc w:val="center"/>
            </w:pPr>
            <w:r w:rsidRPr="00550D25">
              <w:t>Synergistic Effect</w:t>
            </w:r>
          </w:p>
        </w:tc>
      </w:tr>
      <w:tr w:rsidR="00550D25" w:rsidRPr="00550D25" w14:paraId="3CD8B74E" w14:textId="77777777">
        <w:tc>
          <w:tcPr>
            <w:tcW w:w="4508" w:type="dxa"/>
          </w:tcPr>
          <w:p w14:paraId="653354AC" w14:textId="3EB35C2B" w:rsidR="00550D25" w:rsidRPr="00550D25" w:rsidRDefault="00550D25" w:rsidP="00550D25">
            <w:pPr>
              <w:jc w:val="center"/>
            </w:pPr>
          </w:p>
        </w:tc>
        <w:tc>
          <w:tcPr>
            <w:tcW w:w="4508" w:type="dxa"/>
          </w:tcPr>
          <w:p w14:paraId="7D443601" w14:textId="77777777" w:rsidR="00550D25" w:rsidRPr="00550D25" w:rsidRDefault="00550D25" w:rsidP="00884D53"/>
        </w:tc>
      </w:tr>
      <w:tr w:rsidR="00550D25" w:rsidRPr="00550D25" w14:paraId="4446BA53" w14:textId="77777777">
        <w:tc>
          <w:tcPr>
            <w:tcW w:w="4508" w:type="dxa"/>
          </w:tcPr>
          <w:p w14:paraId="60FCF763" w14:textId="6BA5DAB3" w:rsidR="00550D25" w:rsidRPr="00550D25" w:rsidRDefault="00550D25" w:rsidP="00550D25">
            <w:pPr>
              <w:jc w:val="center"/>
            </w:pPr>
            <w:r w:rsidRPr="00550D25">
              <w:t>Apophyllite</w:t>
            </w:r>
          </w:p>
        </w:tc>
        <w:tc>
          <w:tcPr>
            <w:tcW w:w="4508" w:type="dxa"/>
          </w:tcPr>
          <w:p w14:paraId="63AB78D0" w14:textId="26FFDEEA" w:rsidR="00550D25" w:rsidRPr="00550D25" w:rsidRDefault="00550D25" w:rsidP="00884D53">
            <w:r w:rsidRPr="00550D25">
              <w:t>Boosts spiritual insight and light-body activation</w:t>
            </w:r>
          </w:p>
        </w:tc>
      </w:tr>
      <w:tr w:rsidR="00550D25" w:rsidRPr="00550D25" w14:paraId="5F7CB4E1" w14:textId="77777777">
        <w:tc>
          <w:tcPr>
            <w:tcW w:w="4508" w:type="dxa"/>
          </w:tcPr>
          <w:p w14:paraId="6866D82B" w14:textId="1199AF72" w:rsidR="00550D25" w:rsidRPr="00550D25" w:rsidRDefault="00550D25" w:rsidP="00550D25">
            <w:pPr>
              <w:jc w:val="center"/>
            </w:pPr>
            <w:r w:rsidRPr="00550D25">
              <w:t>Celestite</w:t>
            </w:r>
          </w:p>
        </w:tc>
        <w:tc>
          <w:tcPr>
            <w:tcW w:w="4508" w:type="dxa"/>
          </w:tcPr>
          <w:p w14:paraId="4C7FD78A" w14:textId="1AB5E54B" w:rsidR="00550D25" w:rsidRPr="00550D25" w:rsidRDefault="00550D25" w:rsidP="00884D53">
            <w:r w:rsidRPr="00550D25">
              <w:t>Enhances angelic communication</w:t>
            </w:r>
          </w:p>
        </w:tc>
      </w:tr>
      <w:tr w:rsidR="00550D25" w:rsidRPr="00550D25" w14:paraId="2668D2ED" w14:textId="77777777">
        <w:tc>
          <w:tcPr>
            <w:tcW w:w="4508" w:type="dxa"/>
          </w:tcPr>
          <w:p w14:paraId="4E33FD38" w14:textId="1FB521DB" w:rsidR="00550D25" w:rsidRPr="00550D25" w:rsidRDefault="00550D25" w:rsidP="00550D25">
            <w:pPr>
              <w:jc w:val="center"/>
            </w:pPr>
            <w:r w:rsidRPr="00550D25">
              <w:t>Amethyst</w:t>
            </w:r>
          </w:p>
        </w:tc>
        <w:tc>
          <w:tcPr>
            <w:tcW w:w="4508" w:type="dxa"/>
          </w:tcPr>
          <w:p w14:paraId="3B86333F" w14:textId="672068CC" w:rsidR="00550D25" w:rsidRPr="00550D25" w:rsidRDefault="00550D25" w:rsidP="00884D53">
            <w:r w:rsidRPr="00550D25">
              <w:t>Deepens meditation and intuitive awareness</w:t>
            </w:r>
          </w:p>
        </w:tc>
      </w:tr>
      <w:tr w:rsidR="00550D25" w:rsidRPr="00550D25" w14:paraId="4325A77A" w14:textId="77777777">
        <w:tc>
          <w:tcPr>
            <w:tcW w:w="4508" w:type="dxa"/>
          </w:tcPr>
          <w:p w14:paraId="1E709C2D" w14:textId="3D2EBA53" w:rsidR="00550D25" w:rsidRPr="00550D25" w:rsidRDefault="00550D25" w:rsidP="00550D25">
            <w:pPr>
              <w:jc w:val="center"/>
            </w:pPr>
            <w:r w:rsidRPr="00550D25">
              <w:t>Rose Quartz</w:t>
            </w:r>
          </w:p>
        </w:tc>
        <w:tc>
          <w:tcPr>
            <w:tcW w:w="4508" w:type="dxa"/>
          </w:tcPr>
          <w:p w14:paraId="61242829" w14:textId="1350E28E" w:rsidR="00550D25" w:rsidRPr="00550D25" w:rsidRDefault="00550D25" w:rsidP="00884D53">
            <w:r w:rsidRPr="00550D25">
              <w:t>Softens the heart and encourages emotional healing</w:t>
            </w:r>
          </w:p>
        </w:tc>
      </w:tr>
      <w:tr w:rsidR="00550D25" w:rsidRPr="00550D25" w14:paraId="7564A5E1" w14:textId="77777777">
        <w:tc>
          <w:tcPr>
            <w:tcW w:w="4508" w:type="dxa"/>
          </w:tcPr>
          <w:p w14:paraId="1696D375" w14:textId="27F6786E" w:rsidR="00550D25" w:rsidRPr="00550D25" w:rsidRDefault="00550D25" w:rsidP="00550D25">
            <w:pPr>
              <w:jc w:val="center"/>
            </w:pPr>
            <w:r w:rsidRPr="00550D25">
              <w:t>Scolecite</w:t>
            </w:r>
          </w:p>
        </w:tc>
        <w:tc>
          <w:tcPr>
            <w:tcW w:w="4508" w:type="dxa"/>
          </w:tcPr>
          <w:p w14:paraId="333AE4B4" w14:textId="4F01E4B0" w:rsidR="00550D25" w:rsidRPr="00550D25" w:rsidRDefault="00550D25" w:rsidP="00884D53">
            <w:r w:rsidRPr="00550D25">
              <w:t>Opens the crown and promotes dreamwork and inner peace</w:t>
            </w:r>
          </w:p>
        </w:tc>
      </w:tr>
    </w:tbl>
    <w:p w14:paraId="500399E2" w14:textId="77777777" w:rsidR="007A6365" w:rsidRDefault="007A6365" w:rsidP="007A6365"/>
    <w:p w14:paraId="353360A6" w14:textId="77777777" w:rsidR="007A6365" w:rsidRDefault="007A6365" w:rsidP="007A6365"/>
    <w:p w14:paraId="0F0F8937" w14:textId="77777777" w:rsidR="007A6365" w:rsidRDefault="007A6365" w:rsidP="007A6365"/>
    <w:p w14:paraId="620FAC57" w14:textId="3E7B1140" w:rsidR="007A6365" w:rsidRDefault="00550D25" w:rsidP="007A6365">
      <w:r>
        <w:rPr>
          <w:noProof/>
        </w:rPr>
        <w:drawing>
          <wp:anchor distT="0" distB="0" distL="114300" distR="114300" simplePos="0" relativeHeight="251664384" behindDoc="1" locked="0" layoutInCell="1" allowOverlap="1" wp14:anchorId="74628018" wp14:editId="3966FCD8">
            <wp:simplePos x="0" y="0"/>
            <wp:positionH relativeFrom="column">
              <wp:posOffset>1264920</wp:posOffset>
            </wp:positionH>
            <wp:positionV relativeFrom="paragraph">
              <wp:posOffset>97790</wp:posOffset>
            </wp:positionV>
            <wp:extent cx="2619375" cy="1743075"/>
            <wp:effectExtent l="0" t="0" r="9525" b="9525"/>
            <wp:wrapTight wrapText="bothSides">
              <wp:wrapPolygon edited="0">
                <wp:start x="0" y="0"/>
                <wp:lineTo x="0" y="21482"/>
                <wp:lineTo x="21521" y="21482"/>
                <wp:lineTo x="21521" y="0"/>
                <wp:lineTo x="0" y="0"/>
              </wp:wrapPolygon>
            </wp:wrapTight>
            <wp:docPr id="1450266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E5369A3" w14:textId="77777777" w:rsidR="007A6365" w:rsidRDefault="007A6365" w:rsidP="007A6365"/>
    <w:p w14:paraId="31085880" w14:textId="77777777" w:rsidR="007A6365" w:rsidRDefault="007A6365" w:rsidP="007A6365"/>
    <w:p w14:paraId="2837E883" w14:textId="77777777" w:rsidR="007A6365" w:rsidRDefault="007A6365" w:rsidP="007A6365"/>
    <w:p w14:paraId="03DFC468" w14:textId="77777777" w:rsidR="007A6365" w:rsidRDefault="007A6365" w:rsidP="007A6365"/>
    <w:p w14:paraId="5822D543" w14:textId="77777777" w:rsidR="00550D25" w:rsidRDefault="00550D25" w:rsidP="007A6365"/>
    <w:p w14:paraId="2DE526BD" w14:textId="77777777" w:rsidR="00550D25" w:rsidRDefault="00550D25" w:rsidP="007A6365"/>
    <w:p w14:paraId="501F6C77" w14:textId="77777777" w:rsidR="00550D25" w:rsidRDefault="00550D25" w:rsidP="007A6365"/>
    <w:p w14:paraId="314C5216" w14:textId="77777777" w:rsidR="00550D25" w:rsidRDefault="00550D25" w:rsidP="007A6365"/>
    <w:p w14:paraId="0D35DBA3" w14:textId="77777777" w:rsidR="00550D25" w:rsidRDefault="00550D25" w:rsidP="007A6365"/>
    <w:p w14:paraId="0272BE6F" w14:textId="77777777" w:rsidR="00550D25" w:rsidRDefault="00550D25" w:rsidP="007A6365"/>
    <w:p w14:paraId="4BAA3FFF" w14:textId="44536727" w:rsidR="007A6365" w:rsidRPr="00550D25" w:rsidRDefault="007A6365" w:rsidP="007A6365">
      <w:pPr>
        <w:rPr>
          <w:sz w:val="24"/>
          <w:szCs w:val="24"/>
        </w:rPr>
      </w:pPr>
      <w:r w:rsidRPr="00550D25">
        <w:rPr>
          <w:sz w:val="24"/>
          <w:szCs w:val="24"/>
        </w:rPr>
        <w:lastRenderedPageBreak/>
        <w:t>10. Cleansing and Charging Stilbite</w:t>
      </w:r>
    </w:p>
    <w:p w14:paraId="02D7620A" w14:textId="5F3DABC0" w:rsidR="007A6365" w:rsidRPr="00550D25" w:rsidRDefault="007A6365" w:rsidP="007A6365">
      <w:pPr>
        <w:rPr>
          <w:sz w:val="24"/>
          <w:szCs w:val="24"/>
        </w:rPr>
      </w:pPr>
      <w:r w:rsidRPr="00550D25">
        <w:rPr>
          <w:sz w:val="24"/>
          <w:szCs w:val="24"/>
        </w:rPr>
        <w:t>Stilbite is delicate and should be handled gently. Avoid water cleansing</w:t>
      </w:r>
      <w:r w:rsidR="00550D25" w:rsidRPr="00550D25">
        <w:rPr>
          <w:sz w:val="24"/>
          <w:szCs w:val="24"/>
        </w:rPr>
        <w:t>.</w:t>
      </w:r>
    </w:p>
    <w:p w14:paraId="182E3545" w14:textId="77777777" w:rsidR="00550D25" w:rsidRPr="00550D25" w:rsidRDefault="00550D25" w:rsidP="007A6365">
      <w:pPr>
        <w:rPr>
          <w:sz w:val="24"/>
          <w:szCs w:val="24"/>
        </w:rPr>
      </w:pPr>
    </w:p>
    <w:p w14:paraId="6E93CADC" w14:textId="38F7BE97" w:rsidR="007A6365" w:rsidRPr="00550D25" w:rsidRDefault="007A6365" w:rsidP="007A6365">
      <w:pPr>
        <w:rPr>
          <w:sz w:val="24"/>
          <w:szCs w:val="24"/>
        </w:rPr>
      </w:pPr>
      <w:r w:rsidRPr="00550D25">
        <w:rPr>
          <w:sz w:val="24"/>
          <w:szCs w:val="24"/>
        </w:rPr>
        <w:t>Cleansing methods:</w:t>
      </w:r>
    </w:p>
    <w:p w14:paraId="36DA5781" w14:textId="77777777" w:rsidR="007A6365" w:rsidRPr="00550D25" w:rsidRDefault="007A6365" w:rsidP="007A6365">
      <w:pPr>
        <w:rPr>
          <w:sz w:val="24"/>
          <w:szCs w:val="24"/>
        </w:rPr>
      </w:pPr>
      <w:r w:rsidRPr="00550D25">
        <w:rPr>
          <w:sz w:val="24"/>
          <w:szCs w:val="24"/>
        </w:rPr>
        <w:t xml:space="preserve">Smudging with sage or </w:t>
      </w:r>
      <w:proofErr w:type="spellStart"/>
      <w:r w:rsidRPr="00550D25">
        <w:rPr>
          <w:sz w:val="24"/>
          <w:szCs w:val="24"/>
        </w:rPr>
        <w:t>palo</w:t>
      </w:r>
      <w:proofErr w:type="spellEnd"/>
      <w:r w:rsidRPr="00550D25">
        <w:rPr>
          <w:sz w:val="24"/>
          <w:szCs w:val="24"/>
        </w:rPr>
        <w:t xml:space="preserve"> </w:t>
      </w:r>
      <w:proofErr w:type="spellStart"/>
      <w:r w:rsidRPr="00550D25">
        <w:rPr>
          <w:sz w:val="24"/>
          <w:szCs w:val="24"/>
        </w:rPr>
        <w:t>santo</w:t>
      </w:r>
      <w:proofErr w:type="spellEnd"/>
    </w:p>
    <w:p w14:paraId="715BB3D2" w14:textId="2BBCC0B5" w:rsidR="007A6365" w:rsidRPr="00550D25" w:rsidRDefault="007A6365" w:rsidP="007A6365">
      <w:pPr>
        <w:rPr>
          <w:sz w:val="24"/>
          <w:szCs w:val="24"/>
        </w:rPr>
      </w:pPr>
      <w:r w:rsidRPr="00550D25">
        <w:rPr>
          <w:sz w:val="24"/>
          <w:szCs w:val="24"/>
        </w:rPr>
        <w:t>Sound healing (tuning forks, singing bowls)</w:t>
      </w:r>
    </w:p>
    <w:p w14:paraId="660E75D3" w14:textId="686729E0" w:rsidR="007A6365" w:rsidRPr="00550D25" w:rsidRDefault="007A6365" w:rsidP="007A6365">
      <w:pPr>
        <w:rPr>
          <w:sz w:val="24"/>
          <w:szCs w:val="24"/>
        </w:rPr>
      </w:pPr>
      <w:r w:rsidRPr="00550D25">
        <w:rPr>
          <w:sz w:val="24"/>
          <w:szCs w:val="24"/>
        </w:rPr>
        <w:t>Selenite plate or geode</w:t>
      </w:r>
    </w:p>
    <w:p w14:paraId="53CB0747" w14:textId="67734C75" w:rsidR="007A6365" w:rsidRPr="00550D25" w:rsidRDefault="007A6365" w:rsidP="007A6365">
      <w:pPr>
        <w:rPr>
          <w:sz w:val="24"/>
          <w:szCs w:val="24"/>
        </w:rPr>
      </w:pPr>
      <w:r w:rsidRPr="00550D25">
        <w:rPr>
          <w:sz w:val="24"/>
          <w:szCs w:val="24"/>
        </w:rPr>
        <w:t>Moonlight (especially full moon) for gentle recharging</w:t>
      </w:r>
    </w:p>
    <w:p w14:paraId="2EE310A7" w14:textId="77777777" w:rsidR="007A6365" w:rsidRDefault="007A6365" w:rsidP="007A6365"/>
    <w:p w14:paraId="580292AF" w14:textId="66E54C5F" w:rsidR="007A6365" w:rsidRDefault="007A6365" w:rsidP="007A6365"/>
    <w:p w14:paraId="75C2305E" w14:textId="5B69B508" w:rsidR="007A6365" w:rsidRDefault="00550D25" w:rsidP="007A6365">
      <w:r>
        <w:rPr>
          <w:noProof/>
        </w:rPr>
        <w:drawing>
          <wp:anchor distT="0" distB="0" distL="114300" distR="114300" simplePos="0" relativeHeight="251665408" behindDoc="1" locked="0" layoutInCell="1" allowOverlap="1" wp14:anchorId="1CA0EA3D" wp14:editId="651E36D8">
            <wp:simplePos x="0" y="0"/>
            <wp:positionH relativeFrom="margin">
              <wp:posOffset>1376045</wp:posOffset>
            </wp:positionH>
            <wp:positionV relativeFrom="paragraph">
              <wp:posOffset>12700</wp:posOffset>
            </wp:positionV>
            <wp:extent cx="2619375" cy="1743075"/>
            <wp:effectExtent l="0" t="0" r="9525" b="9525"/>
            <wp:wrapTight wrapText="bothSides">
              <wp:wrapPolygon edited="0">
                <wp:start x="0" y="0"/>
                <wp:lineTo x="0" y="21482"/>
                <wp:lineTo x="21521" y="21482"/>
                <wp:lineTo x="21521" y="0"/>
                <wp:lineTo x="0" y="0"/>
              </wp:wrapPolygon>
            </wp:wrapTight>
            <wp:docPr id="59129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35C67C76" w14:textId="06C81545" w:rsidR="007A6365" w:rsidRDefault="007A6365" w:rsidP="007A6365"/>
    <w:p w14:paraId="1AA18D84" w14:textId="09047C17" w:rsidR="007A6365" w:rsidRDefault="007A6365" w:rsidP="007A6365"/>
    <w:p w14:paraId="42BEC1D7" w14:textId="60E93F70" w:rsidR="007A6365" w:rsidRDefault="007A6365" w:rsidP="007A6365"/>
    <w:p w14:paraId="2B1F3A7C" w14:textId="01095A65" w:rsidR="007A6365" w:rsidRDefault="007A6365" w:rsidP="007A6365"/>
    <w:p w14:paraId="681377AB" w14:textId="45EE5075" w:rsidR="007A6365" w:rsidRDefault="007A6365" w:rsidP="007A6365"/>
    <w:p w14:paraId="4DE2C60B" w14:textId="74BCF21C" w:rsidR="007A6365" w:rsidRDefault="007A6365" w:rsidP="007A6365"/>
    <w:p w14:paraId="0FD4758E" w14:textId="119BCE49" w:rsidR="007A6365" w:rsidRDefault="007A6365" w:rsidP="007A6365"/>
    <w:p w14:paraId="6E5CB1CB" w14:textId="582F927E" w:rsidR="007A6365" w:rsidRPr="00550D25" w:rsidRDefault="007A6365" w:rsidP="007A6365">
      <w:pPr>
        <w:rPr>
          <w:sz w:val="24"/>
          <w:szCs w:val="24"/>
        </w:rPr>
      </w:pPr>
      <w:r w:rsidRPr="00550D25">
        <w:rPr>
          <w:sz w:val="24"/>
          <w:szCs w:val="24"/>
        </w:rPr>
        <w:t>11. Stilbite in Meditation &amp; Dreamwork</w:t>
      </w:r>
    </w:p>
    <w:p w14:paraId="74D518D0" w14:textId="769E75EA" w:rsidR="007A6365" w:rsidRPr="00550D25" w:rsidRDefault="007A6365" w:rsidP="007A6365">
      <w:pPr>
        <w:rPr>
          <w:sz w:val="24"/>
          <w:szCs w:val="24"/>
        </w:rPr>
      </w:pPr>
      <w:r w:rsidRPr="00550D25">
        <w:rPr>
          <w:sz w:val="24"/>
          <w:szCs w:val="24"/>
        </w:rPr>
        <w:t>Stilbite’s connection to the higher realms makes it a superb tool for:</w:t>
      </w:r>
    </w:p>
    <w:p w14:paraId="2E25E75D" w14:textId="72265F1A" w:rsidR="007A6365" w:rsidRPr="00550D25" w:rsidRDefault="007A6365" w:rsidP="007A6365">
      <w:pPr>
        <w:rPr>
          <w:sz w:val="24"/>
          <w:szCs w:val="24"/>
        </w:rPr>
      </w:pPr>
      <w:r w:rsidRPr="00550D25">
        <w:rPr>
          <w:sz w:val="24"/>
          <w:szCs w:val="24"/>
        </w:rPr>
        <w:t>Guided Meditation: Use to access angelic messages or spirit guide communication.</w:t>
      </w:r>
    </w:p>
    <w:p w14:paraId="7F29A1BD" w14:textId="33636B18" w:rsidR="007A6365" w:rsidRPr="00550D25" w:rsidRDefault="007A6365" w:rsidP="007A6365">
      <w:pPr>
        <w:rPr>
          <w:sz w:val="24"/>
          <w:szCs w:val="24"/>
        </w:rPr>
      </w:pPr>
      <w:r w:rsidRPr="00550D25">
        <w:rPr>
          <w:sz w:val="24"/>
          <w:szCs w:val="24"/>
        </w:rPr>
        <w:t>Past Life Exploration: Helps unlock subconscious memories in safe, gentle ways.</w:t>
      </w:r>
    </w:p>
    <w:p w14:paraId="7B2ED062" w14:textId="33C9DB81" w:rsidR="007A6365" w:rsidRPr="00550D25" w:rsidRDefault="007A6365" w:rsidP="007A6365">
      <w:pPr>
        <w:rPr>
          <w:sz w:val="24"/>
          <w:szCs w:val="24"/>
        </w:rPr>
      </w:pPr>
      <w:r w:rsidRPr="00550D25">
        <w:rPr>
          <w:sz w:val="24"/>
          <w:szCs w:val="24"/>
        </w:rPr>
        <w:t>Astral Travel: Assists in safe spiritual journeying when used with intention.</w:t>
      </w:r>
    </w:p>
    <w:p w14:paraId="4DFD4233" w14:textId="35CDE209" w:rsidR="007A6365" w:rsidRPr="00550D25" w:rsidRDefault="007A6365" w:rsidP="007A6365">
      <w:pPr>
        <w:rPr>
          <w:sz w:val="24"/>
          <w:szCs w:val="24"/>
        </w:rPr>
      </w:pPr>
      <w:r w:rsidRPr="00550D25">
        <w:rPr>
          <w:sz w:val="24"/>
          <w:szCs w:val="24"/>
        </w:rPr>
        <w:t>Dream Interpretation: Facilitates symbolic insight and divine messages from dreams.</w:t>
      </w:r>
    </w:p>
    <w:p w14:paraId="07E18F73" w14:textId="64873A01" w:rsidR="007A6365" w:rsidRDefault="007A6365" w:rsidP="007A6365"/>
    <w:p w14:paraId="7348D7FC" w14:textId="14F5AF5C" w:rsidR="007A6365" w:rsidRDefault="007A6365" w:rsidP="007A6365"/>
    <w:p w14:paraId="4C92DB01" w14:textId="3797D198" w:rsidR="007A6365" w:rsidRDefault="007A6365" w:rsidP="007A6365"/>
    <w:p w14:paraId="38E883F7" w14:textId="381E8C5E" w:rsidR="007A6365" w:rsidRDefault="00550D25" w:rsidP="007A6365">
      <w:r>
        <w:rPr>
          <w:noProof/>
        </w:rPr>
        <w:drawing>
          <wp:anchor distT="0" distB="0" distL="114300" distR="114300" simplePos="0" relativeHeight="251666432" behindDoc="1" locked="0" layoutInCell="1" allowOverlap="1" wp14:anchorId="40216E1A" wp14:editId="06FBBD75">
            <wp:simplePos x="0" y="0"/>
            <wp:positionH relativeFrom="margin">
              <wp:align>center</wp:align>
            </wp:positionH>
            <wp:positionV relativeFrom="paragraph">
              <wp:posOffset>-686435</wp:posOffset>
            </wp:positionV>
            <wp:extent cx="2857500" cy="1600200"/>
            <wp:effectExtent l="0" t="0" r="0" b="0"/>
            <wp:wrapTight wrapText="bothSides">
              <wp:wrapPolygon edited="0">
                <wp:start x="0" y="0"/>
                <wp:lineTo x="0" y="21343"/>
                <wp:lineTo x="21456" y="21343"/>
                <wp:lineTo x="21456" y="0"/>
                <wp:lineTo x="0" y="0"/>
              </wp:wrapPolygon>
            </wp:wrapTight>
            <wp:docPr id="13872878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4B1B62F6" w14:textId="77777777" w:rsidR="007A6365" w:rsidRDefault="007A6365" w:rsidP="007A6365"/>
    <w:p w14:paraId="434B80F0" w14:textId="77777777" w:rsidR="007A6365" w:rsidRDefault="007A6365" w:rsidP="007A6365"/>
    <w:p w14:paraId="429E46B0" w14:textId="2D60822F" w:rsidR="007A6365" w:rsidRPr="00550D25" w:rsidRDefault="007A6365" w:rsidP="007A6365">
      <w:pPr>
        <w:rPr>
          <w:sz w:val="24"/>
          <w:szCs w:val="24"/>
        </w:rPr>
      </w:pPr>
      <w:r w:rsidRPr="00550D25">
        <w:rPr>
          <w:sz w:val="24"/>
          <w:szCs w:val="24"/>
        </w:rPr>
        <w:lastRenderedPageBreak/>
        <w:t>12. Affirmations for Working with Stilbite</w:t>
      </w:r>
    </w:p>
    <w:p w14:paraId="20100B66" w14:textId="77777777" w:rsidR="007A6365" w:rsidRPr="00550D25" w:rsidRDefault="007A6365" w:rsidP="007A6365">
      <w:pPr>
        <w:rPr>
          <w:sz w:val="24"/>
          <w:szCs w:val="24"/>
        </w:rPr>
      </w:pPr>
    </w:p>
    <w:p w14:paraId="3098D37D" w14:textId="066B7A25" w:rsidR="007A6365" w:rsidRPr="00550D25" w:rsidRDefault="007A6365" w:rsidP="007A6365">
      <w:pPr>
        <w:rPr>
          <w:sz w:val="24"/>
          <w:szCs w:val="24"/>
        </w:rPr>
      </w:pPr>
      <w:r w:rsidRPr="00550D25">
        <w:rPr>
          <w:sz w:val="24"/>
          <w:szCs w:val="24"/>
        </w:rPr>
        <w:t>Repeat these affirmations while holding or meditating with your crystal:</w:t>
      </w:r>
    </w:p>
    <w:p w14:paraId="71F630DB" w14:textId="7EB118CF" w:rsidR="007A6365" w:rsidRPr="00550D25" w:rsidRDefault="007A6365" w:rsidP="007A6365">
      <w:pPr>
        <w:rPr>
          <w:sz w:val="24"/>
          <w:szCs w:val="24"/>
        </w:rPr>
      </w:pPr>
      <w:r w:rsidRPr="00550D25">
        <w:rPr>
          <w:sz w:val="24"/>
          <w:szCs w:val="24"/>
        </w:rPr>
        <w:t>“I am surrounded by peace, love, and divine light.”</w:t>
      </w:r>
    </w:p>
    <w:p w14:paraId="0CBD4895" w14:textId="77777777" w:rsidR="007A6365" w:rsidRPr="00550D25" w:rsidRDefault="007A6365" w:rsidP="007A6365">
      <w:pPr>
        <w:rPr>
          <w:sz w:val="24"/>
          <w:szCs w:val="24"/>
        </w:rPr>
      </w:pPr>
      <w:r w:rsidRPr="00550D25">
        <w:rPr>
          <w:sz w:val="24"/>
          <w:szCs w:val="24"/>
        </w:rPr>
        <w:t>“My dreams bring me healing and clarity.”</w:t>
      </w:r>
    </w:p>
    <w:p w14:paraId="54963BE4" w14:textId="5E0D57D3" w:rsidR="007A6365" w:rsidRPr="00550D25" w:rsidRDefault="007A6365" w:rsidP="007A6365">
      <w:pPr>
        <w:rPr>
          <w:sz w:val="24"/>
          <w:szCs w:val="24"/>
        </w:rPr>
      </w:pPr>
      <w:r w:rsidRPr="00550D25">
        <w:rPr>
          <w:sz w:val="24"/>
          <w:szCs w:val="24"/>
        </w:rPr>
        <w:t>“I trust in the guidance of my higher self.”</w:t>
      </w:r>
    </w:p>
    <w:p w14:paraId="228489C6" w14:textId="109DE2CB" w:rsidR="007A6365" w:rsidRPr="00550D25" w:rsidRDefault="007A6365" w:rsidP="007A6365">
      <w:pPr>
        <w:rPr>
          <w:sz w:val="24"/>
          <w:szCs w:val="24"/>
        </w:rPr>
      </w:pPr>
      <w:r w:rsidRPr="00550D25">
        <w:rPr>
          <w:sz w:val="24"/>
          <w:szCs w:val="24"/>
        </w:rPr>
        <w:t>“I am open to gentle transformation and emotional renewal.”</w:t>
      </w:r>
    </w:p>
    <w:p w14:paraId="51A632A4" w14:textId="66EC66A8" w:rsidR="007A6365" w:rsidRPr="00550D25" w:rsidRDefault="007A6365" w:rsidP="007A6365">
      <w:pPr>
        <w:rPr>
          <w:sz w:val="24"/>
          <w:szCs w:val="24"/>
        </w:rPr>
      </w:pPr>
      <w:r w:rsidRPr="00550D25">
        <w:rPr>
          <w:sz w:val="24"/>
          <w:szCs w:val="24"/>
        </w:rPr>
        <w:t>“The universe supports my heart’s healing.”</w:t>
      </w:r>
    </w:p>
    <w:p w14:paraId="6FF1A2E1" w14:textId="0D6B467E" w:rsidR="007A6365" w:rsidRDefault="00550D25" w:rsidP="007A6365">
      <w:r>
        <w:rPr>
          <w:noProof/>
        </w:rPr>
        <w:drawing>
          <wp:anchor distT="0" distB="0" distL="114300" distR="114300" simplePos="0" relativeHeight="251667456" behindDoc="1" locked="0" layoutInCell="1" allowOverlap="1" wp14:anchorId="0A5F3D05" wp14:editId="677C0006">
            <wp:simplePos x="0" y="0"/>
            <wp:positionH relativeFrom="margin">
              <wp:align>center</wp:align>
            </wp:positionH>
            <wp:positionV relativeFrom="paragraph">
              <wp:posOffset>233045</wp:posOffset>
            </wp:positionV>
            <wp:extent cx="2143125" cy="2143125"/>
            <wp:effectExtent l="0" t="0" r="9525" b="9525"/>
            <wp:wrapTight wrapText="bothSides">
              <wp:wrapPolygon edited="0">
                <wp:start x="0" y="0"/>
                <wp:lineTo x="0" y="21504"/>
                <wp:lineTo x="21504" y="21504"/>
                <wp:lineTo x="21504" y="0"/>
                <wp:lineTo x="0" y="0"/>
              </wp:wrapPolygon>
            </wp:wrapTight>
            <wp:docPr id="964878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240281C2" w14:textId="4B83D847" w:rsidR="007A6365" w:rsidRDefault="007A6365" w:rsidP="007A6365"/>
    <w:p w14:paraId="0F38B83C" w14:textId="669C20CA" w:rsidR="007A6365" w:rsidRDefault="007A6365" w:rsidP="007A6365"/>
    <w:p w14:paraId="0E009796" w14:textId="0306DF7F" w:rsidR="007A6365" w:rsidRDefault="007A6365" w:rsidP="007A6365"/>
    <w:p w14:paraId="47C41B66" w14:textId="457B7B06" w:rsidR="007A6365" w:rsidRDefault="007A6365" w:rsidP="007A6365"/>
    <w:p w14:paraId="495C03F4" w14:textId="5CFDAD97" w:rsidR="007A6365" w:rsidRDefault="007A6365" w:rsidP="007A6365"/>
    <w:p w14:paraId="6A1070B2" w14:textId="002353FD" w:rsidR="007A6365" w:rsidRDefault="007A6365" w:rsidP="007A6365"/>
    <w:p w14:paraId="13C03A54" w14:textId="22EF5824" w:rsidR="007A6365" w:rsidRDefault="007A6365" w:rsidP="007A6365"/>
    <w:p w14:paraId="508A5DF0" w14:textId="7B261D47" w:rsidR="007A6365" w:rsidRDefault="007A6365" w:rsidP="007A6365"/>
    <w:p w14:paraId="6742AD95" w14:textId="2F5DE9DE" w:rsidR="007A6365" w:rsidRDefault="007A6365" w:rsidP="007A6365"/>
    <w:p w14:paraId="040A0E77" w14:textId="77777777" w:rsidR="007A6365" w:rsidRPr="00550D25" w:rsidRDefault="007A6365" w:rsidP="007A6365">
      <w:pPr>
        <w:rPr>
          <w:sz w:val="24"/>
          <w:szCs w:val="24"/>
        </w:rPr>
      </w:pPr>
      <w:r w:rsidRPr="00550D25">
        <w:rPr>
          <w:sz w:val="24"/>
          <w:szCs w:val="24"/>
        </w:rPr>
        <w:t>13. Buying and Caring for Stilbite</w:t>
      </w:r>
    </w:p>
    <w:p w14:paraId="7444AB3D" w14:textId="4AEAE36C" w:rsidR="007A6365" w:rsidRPr="00550D25" w:rsidRDefault="007A6365" w:rsidP="007A6365">
      <w:pPr>
        <w:rPr>
          <w:sz w:val="24"/>
          <w:szCs w:val="24"/>
        </w:rPr>
      </w:pPr>
    </w:p>
    <w:p w14:paraId="49F14533" w14:textId="14663E2D" w:rsidR="007A6365" w:rsidRPr="00550D25" w:rsidRDefault="007A6365" w:rsidP="007A6365">
      <w:pPr>
        <w:rPr>
          <w:sz w:val="24"/>
          <w:szCs w:val="24"/>
        </w:rPr>
      </w:pPr>
      <w:r w:rsidRPr="00550D25">
        <w:rPr>
          <w:sz w:val="24"/>
          <w:szCs w:val="24"/>
        </w:rPr>
        <w:t>Buying Tips:</w:t>
      </w:r>
    </w:p>
    <w:p w14:paraId="47F8A35F" w14:textId="0FF68616" w:rsidR="007A6365" w:rsidRPr="00550D25" w:rsidRDefault="007A6365" w:rsidP="007A6365">
      <w:pPr>
        <w:rPr>
          <w:sz w:val="24"/>
          <w:szCs w:val="24"/>
        </w:rPr>
      </w:pPr>
      <w:r w:rsidRPr="00550D25">
        <w:rPr>
          <w:sz w:val="24"/>
          <w:szCs w:val="24"/>
        </w:rPr>
        <w:t>Look for intact formations with lustrous, radiant blades.</w:t>
      </w:r>
    </w:p>
    <w:p w14:paraId="28A0584B" w14:textId="25D31722" w:rsidR="007A6365" w:rsidRPr="00550D25" w:rsidRDefault="007A6365" w:rsidP="007A6365">
      <w:pPr>
        <w:rPr>
          <w:sz w:val="24"/>
          <w:szCs w:val="24"/>
        </w:rPr>
      </w:pPr>
      <w:r w:rsidRPr="00550D25">
        <w:rPr>
          <w:sz w:val="24"/>
          <w:szCs w:val="24"/>
        </w:rPr>
        <w:t xml:space="preserve">Natural </w:t>
      </w:r>
      <w:r w:rsidR="00550D25" w:rsidRPr="00550D25">
        <w:rPr>
          <w:sz w:val="24"/>
          <w:szCs w:val="24"/>
        </w:rPr>
        <w:t>colours</w:t>
      </w:r>
      <w:r w:rsidRPr="00550D25">
        <w:rPr>
          <w:sz w:val="24"/>
          <w:szCs w:val="24"/>
        </w:rPr>
        <w:t xml:space="preserve"> range from cream and white to soft peach and pink.</w:t>
      </w:r>
    </w:p>
    <w:p w14:paraId="2A67F47D" w14:textId="3CD0F309" w:rsidR="007A6365" w:rsidRPr="00550D25" w:rsidRDefault="007A6365" w:rsidP="007A6365">
      <w:pPr>
        <w:rPr>
          <w:sz w:val="24"/>
          <w:szCs w:val="24"/>
        </w:rPr>
      </w:pPr>
      <w:r w:rsidRPr="00550D25">
        <w:rPr>
          <w:sz w:val="24"/>
          <w:szCs w:val="24"/>
        </w:rPr>
        <w:t>Often sold as cluster specimens, spheres, or in matrix with apophyllite.</w:t>
      </w:r>
    </w:p>
    <w:p w14:paraId="711B1E92" w14:textId="72A1B1F6" w:rsidR="007A6365" w:rsidRDefault="007A6365" w:rsidP="007A6365"/>
    <w:p w14:paraId="3870CBF6" w14:textId="2E2B4CE4" w:rsidR="007A6365" w:rsidRDefault="00550D25" w:rsidP="007A6365">
      <w:r>
        <w:rPr>
          <w:noProof/>
        </w:rPr>
        <w:drawing>
          <wp:anchor distT="0" distB="0" distL="114300" distR="114300" simplePos="0" relativeHeight="251668480" behindDoc="1" locked="0" layoutInCell="1" allowOverlap="1" wp14:anchorId="5167F04F" wp14:editId="4E31A2FD">
            <wp:simplePos x="0" y="0"/>
            <wp:positionH relativeFrom="margin">
              <wp:align>center</wp:align>
            </wp:positionH>
            <wp:positionV relativeFrom="paragraph">
              <wp:posOffset>29845</wp:posOffset>
            </wp:positionV>
            <wp:extent cx="1455420" cy="1455420"/>
            <wp:effectExtent l="0" t="0" r="0" b="0"/>
            <wp:wrapTight wrapText="bothSides">
              <wp:wrapPolygon edited="0">
                <wp:start x="0" y="0"/>
                <wp:lineTo x="0" y="21204"/>
                <wp:lineTo x="21204" y="21204"/>
                <wp:lineTo x="21204" y="0"/>
                <wp:lineTo x="0" y="0"/>
              </wp:wrapPolygon>
            </wp:wrapTight>
            <wp:docPr id="902683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pic:spPr>
                </pic:pic>
              </a:graphicData>
            </a:graphic>
            <wp14:sizeRelH relativeFrom="margin">
              <wp14:pctWidth>0</wp14:pctWidth>
            </wp14:sizeRelH>
            <wp14:sizeRelV relativeFrom="margin">
              <wp14:pctHeight>0</wp14:pctHeight>
            </wp14:sizeRelV>
          </wp:anchor>
        </w:drawing>
      </w:r>
    </w:p>
    <w:p w14:paraId="5A4D7F32" w14:textId="77777777" w:rsidR="007A6365" w:rsidRDefault="007A6365" w:rsidP="007A6365"/>
    <w:p w14:paraId="4B8590D3" w14:textId="77777777" w:rsidR="00550D25" w:rsidRDefault="00550D25" w:rsidP="007A6365"/>
    <w:p w14:paraId="6A159168" w14:textId="77777777" w:rsidR="007A6365" w:rsidRDefault="007A6365" w:rsidP="007A6365"/>
    <w:p w14:paraId="79D9AD39" w14:textId="77777777" w:rsidR="00550D25" w:rsidRDefault="00550D25" w:rsidP="007A6365"/>
    <w:p w14:paraId="16D6ACD9" w14:textId="6146ADC8" w:rsidR="007A6365" w:rsidRPr="00550D25" w:rsidRDefault="007A6365" w:rsidP="007A6365">
      <w:pPr>
        <w:rPr>
          <w:sz w:val="24"/>
          <w:szCs w:val="24"/>
        </w:rPr>
      </w:pPr>
      <w:r w:rsidRPr="00550D25">
        <w:rPr>
          <w:sz w:val="24"/>
          <w:szCs w:val="24"/>
        </w:rPr>
        <w:lastRenderedPageBreak/>
        <w:t>Caring Tips:</w:t>
      </w:r>
    </w:p>
    <w:p w14:paraId="44B1B61B" w14:textId="051B36C9" w:rsidR="007A6365" w:rsidRPr="00550D25" w:rsidRDefault="007A6365" w:rsidP="007A6365">
      <w:pPr>
        <w:rPr>
          <w:sz w:val="24"/>
          <w:szCs w:val="24"/>
        </w:rPr>
      </w:pPr>
      <w:r w:rsidRPr="00550D25">
        <w:rPr>
          <w:sz w:val="24"/>
          <w:szCs w:val="24"/>
        </w:rPr>
        <w:t>Keep away from water and harsh sunlight.</w:t>
      </w:r>
    </w:p>
    <w:p w14:paraId="70A40944" w14:textId="77777777" w:rsidR="007A6365" w:rsidRPr="00550D25" w:rsidRDefault="007A6365" w:rsidP="007A6365">
      <w:pPr>
        <w:rPr>
          <w:sz w:val="24"/>
          <w:szCs w:val="24"/>
        </w:rPr>
      </w:pPr>
      <w:r w:rsidRPr="00550D25">
        <w:rPr>
          <w:sz w:val="24"/>
          <w:szCs w:val="24"/>
        </w:rPr>
        <w:t>Store gently to avoid crumbling.</w:t>
      </w:r>
    </w:p>
    <w:p w14:paraId="60045F47" w14:textId="479B6164" w:rsidR="007A6365" w:rsidRPr="00550D25" w:rsidRDefault="007A6365" w:rsidP="007A6365">
      <w:pPr>
        <w:rPr>
          <w:sz w:val="24"/>
          <w:szCs w:val="24"/>
        </w:rPr>
      </w:pPr>
      <w:r w:rsidRPr="00550D25">
        <w:rPr>
          <w:sz w:val="24"/>
          <w:szCs w:val="24"/>
        </w:rPr>
        <w:t>Energetically cleanse regularly, especially if used for emotional healing.</w:t>
      </w:r>
    </w:p>
    <w:p w14:paraId="41C21A82" w14:textId="4D916A75" w:rsidR="007A6365" w:rsidRPr="00550D25" w:rsidRDefault="007A6365" w:rsidP="007A6365">
      <w:pPr>
        <w:rPr>
          <w:sz w:val="24"/>
          <w:szCs w:val="24"/>
        </w:rPr>
      </w:pPr>
    </w:p>
    <w:p w14:paraId="1822D3B2" w14:textId="2ED75BD2" w:rsidR="007A6365" w:rsidRPr="00550D25" w:rsidRDefault="007A6365" w:rsidP="007A6365">
      <w:pPr>
        <w:rPr>
          <w:sz w:val="24"/>
          <w:szCs w:val="24"/>
        </w:rPr>
      </w:pPr>
      <w:r w:rsidRPr="00550D25">
        <w:rPr>
          <w:sz w:val="24"/>
          <w:szCs w:val="24"/>
        </w:rPr>
        <w:t>14. Final Thoughts</w:t>
      </w:r>
    </w:p>
    <w:p w14:paraId="0B20215F" w14:textId="48B3C637" w:rsidR="007A6365" w:rsidRPr="00550D25" w:rsidRDefault="007A6365" w:rsidP="007A6365">
      <w:pPr>
        <w:rPr>
          <w:sz w:val="24"/>
          <w:szCs w:val="24"/>
        </w:rPr>
      </w:pPr>
      <w:r w:rsidRPr="00550D25">
        <w:rPr>
          <w:sz w:val="24"/>
          <w:szCs w:val="24"/>
        </w:rPr>
        <w:t>Stilbite is more than a pretty mineral—it is a crystalline gateway to inner calm, higher guidance, and spiritual serenity. Whether used in daily rituals, dreamwork, or meditative practice, this gentle healer will support you in returning to your heart, aligning with your intuition, and moving forward with grace.</w:t>
      </w:r>
    </w:p>
    <w:p w14:paraId="6AACDFFC" w14:textId="3E1DAD71" w:rsidR="007A6365" w:rsidRDefault="007A6365" w:rsidP="007A6365"/>
    <w:p w14:paraId="0519BE06" w14:textId="541C769F" w:rsidR="007A6365" w:rsidRDefault="007A6365" w:rsidP="007A6365"/>
    <w:p w14:paraId="479BA487" w14:textId="44494A84" w:rsidR="007A6365" w:rsidRDefault="007A6365" w:rsidP="007A6365"/>
    <w:p w14:paraId="706153E5" w14:textId="4ABC8AD6" w:rsidR="001E43AB" w:rsidRDefault="00550D25" w:rsidP="007A6365">
      <w:r>
        <w:rPr>
          <w:noProof/>
        </w:rPr>
        <w:drawing>
          <wp:anchor distT="0" distB="0" distL="114300" distR="114300" simplePos="0" relativeHeight="251669504" behindDoc="1" locked="0" layoutInCell="1" allowOverlap="1" wp14:anchorId="32C90F43" wp14:editId="2529B3F7">
            <wp:simplePos x="0" y="0"/>
            <wp:positionH relativeFrom="margin">
              <wp:align>center</wp:align>
            </wp:positionH>
            <wp:positionV relativeFrom="paragraph">
              <wp:posOffset>424815</wp:posOffset>
            </wp:positionV>
            <wp:extent cx="2660015" cy="2644140"/>
            <wp:effectExtent l="0" t="0" r="6985" b="3810"/>
            <wp:wrapTight wrapText="bothSides">
              <wp:wrapPolygon edited="0">
                <wp:start x="0" y="0"/>
                <wp:lineTo x="0" y="21476"/>
                <wp:lineTo x="21502" y="21476"/>
                <wp:lineTo x="21502" y="0"/>
                <wp:lineTo x="0" y="0"/>
              </wp:wrapPolygon>
            </wp:wrapTight>
            <wp:docPr id="1719243789" name="Picture 12"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43789" name="Picture 12" descr="A logo with hands and crystal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0015" cy="2644140"/>
                    </a:xfrm>
                    <a:prstGeom prst="rect">
                      <a:avLst/>
                    </a:prstGeom>
                  </pic:spPr>
                </pic:pic>
              </a:graphicData>
            </a:graphic>
            <wp14:sizeRelH relativeFrom="margin">
              <wp14:pctWidth>0</wp14:pctWidth>
            </wp14:sizeRelH>
            <wp14:sizeRelV relativeFrom="margin">
              <wp14:pctHeight>0</wp14:pctHeight>
            </wp14:sizeRelV>
          </wp:anchor>
        </w:drawing>
      </w:r>
    </w:p>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F3891"/>
    <w:multiLevelType w:val="hybridMultilevel"/>
    <w:tmpl w:val="A2262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9757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365"/>
    <w:rsid w:val="00195090"/>
    <w:rsid w:val="001E43AB"/>
    <w:rsid w:val="001F4707"/>
    <w:rsid w:val="004846A9"/>
    <w:rsid w:val="00550D25"/>
    <w:rsid w:val="007A6365"/>
    <w:rsid w:val="008B6D51"/>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EEC89A6"/>
  <w15:chartTrackingRefBased/>
  <w15:docId w15:val="{79675114-AB54-47B1-88C0-75C1FA37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3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63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63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63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63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63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63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63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63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63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63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63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63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63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63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63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6365"/>
    <w:rPr>
      <w:rFonts w:eastAsiaTheme="majorEastAsia" w:cstheme="majorBidi"/>
      <w:color w:val="272727" w:themeColor="text1" w:themeTint="D8"/>
    </w:rPr>
  </w:style>
  <w:style w:type="paragraph" w:styleId="Title">
    <w:name w:val="Title"/>
    <w:basedOn w:val="Normal"/>
    <w:next w:val="Normal"/>
    <w:link w:val="TitleChar"/>
    <w:uiPriority w:val="10"/>
    <w:qFormat/>
    <w:rsid w:val="007A63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3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63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63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6365"/>
    <w:pPr>
      <w:spacing w:before="160"/>
      <w:jc w:val="center"/>
    </w:pPr>
    <w:rPr>
      <w:i/>
      <w:iCs/>
      <w:color w:val="404040" w:themeColor="text1" w:themeTint="BF"/>
    </w:rPr>
  </w:style>
  <w:style w:type="character" w:customStyle="1" w:styleId="QuoteChar">
    <w:name w:val="Quote Char"/>
    <w:basedOn w:val="DefaultParagraphFont"/>
    <w:link w:val="Quote"/>
    <w:uiPriority w:val="29"/>
    <w:rsid w:val="007A6365"/>
    <w:rPr>
      <w:i/>
      <w:iCs/>
      <w:color w:val="404040" w:themeColor="text1" w:themeTint="BF"/>
    </w:rPr>
  </w:style>
  <w:style w:type="paragraph" w:styleId="ListParagraph">
    <w:name w:val="List Paragraph"/>
    <w:basedOn w:val="Normal"/>
    <w:uiPriority w:val="34"/>
    <w:qFormat/>
    <w:rsid w:val="007A6365"/>
    <w:pPr>
      <w:ind w:left="720"/>
      <w:contextualSpacing/>
    </w:pPr>
  </w:style>
  <w:style w:type="character" w:styleId="IntenseEmphasis">
    <w:name w:val="Intense Emphasis"/>
    <w:basedOn w:val="DefaultParagraphFont"/>
    <w:uiPriority w:val="21"/>
    <w:qFormat/>
    <w:rsid w:val="007A6365"/>
    <w:rPr>
      <w:i/>
      <w:iCs/>
      <w:color w:val="0F4761" w:themeColor="accent1" w:themeShade="BF"/>
    </w:rPr>
  </w:style>
  <w:style w:type="paragraph" w:styleId="IntenseQuote">
    <w:name w:val="Intense Quote"/>
    <w:basedOn w:val="Normal"/>
    <w:next w:val="Normal"/>
    <w:link w:val="IntenseQuoteChar"/>
    <w:uiPriority w:val="30"/>
    <w:qFormat/>
    <w:rsid w:val="007A63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6365"/>
    <w:rPr>
      <w:i/>
      <w:iCs/>
      <w:color w:val="0F4761" w:themeColor="accent1" w:themeShade="BF"/>
    </w:rPr>
  </w:style>
  <w:style w:type="character" w:styleId="IntenseReference">
    <w:name w:val="Intense Reference"/>
    <w:basedOn w:val="DefaultParagraphFont"/>
    <w:uiPriority w:val="32"/>
    <w:qFormat/>
    <w:rsid w:val="007A6365"/>
    <w:rPr>
      <w:b/>
      <w:bCs/>
      <w:smallCaps/>
      <w:color w:val="0F4761" w:themeColor="accent1" w:themeShade="BF"/>
      <w:spacing w:val="5"/>
    </w:rPr>
  </w:style>
  <w:style w:type="table" w:styleId="TableGrid">
    <w:name w:val="Table Grid"/>
    <w:basedOn w:val="TableNormal"/>
    <w:uiPriority w:val="39"/>
    <w:rsid w:val="00550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2025-07-21T12:52:00Z</dcterms:created>
  <dcterms:modified xsi:type="dcterms:W3CDTF">2025-07-21T13:11:00Z</dcterms:modified>
</cp:coreProperties>
</file>