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7132C9" w14:textId="534BFFB3" w:rsidR="0078372B" w:rsidRDefault="0078372B">
      <w:r>
        <w:rPr>
          <w:noProof/>
        </w:rPr>
        <w:drawing>
          <wp:anchor distT="0" distB="0" distL="114300" distR="114300" simplePos="0" relativeHeight="251658240" behindDoc="1" locked="0" layoutInCell="1" allowOverlap="1" wp14:anchorId="5836F6E5" wp14:editId="7F2BE3A7">
            <wp:simplePos x="0" y="0"/>
            <wp:positionH relativeFrom="margin">
              <wp:posOffset>-325755</wp:posOffset>
            </wp:positionH>
            <wp:positionV relativeFrom="paragraph">
              <wp:posOffset>0</wp:posOffset>
            </wp:positionV>
            <wp:extent cx="6192520" cy="8852535"/>
            <wp:effectExtent l="0" t="0" r="0" b="5715"/>
            <wp:wrapTight wrapText="bothSides">
              <wp:wrapPolygon edited="0">
                <wp:start x="0" y="0"/>
                <wp:lineTo x="0" y="21567"/>
                <wp:lineTo x="21529" y="21567"/>
                <wp:lineTo x="21529" y="0"/>
                <wp:lineTo x="0" y="0"/>
              </wp:wrapPolygon>
            </wp:wrapTight>
            <wp:docPr id="125544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2520" cy="8852535"/>
                    </a:xfrm>
                    <a:prstGeom prst="rect">
                      <a:avLst/>
                    </a:prstGeom>
                    <a:noFill/>
                  </pic:spPr>
                </pic:pic>
              </a:graphicData>
            </a:graphic>
            <wp14:sizeRelH relativeFrom="margin">
              <wp14:pctWidth>0</wp14:pctWidth>
            </wp14:sizeRelH>
            <wp14:sizeRelV relativeFrom="margin">
              <wp14:pctHeight>0</wp14:pctHeight>
            </wp14:sizeRelV>
          </wp:anchor>
        </w:drawing>
      </w:r>
    </w:p>
    <w:p w14:paraId="32F13B1C" w14:textId="4C4A7D7F" w:rsidR="0078372B" w:rsidRPr="0078372B" w:rsidRDefault="0078372B" w:rsidP="0078372B">
      <w:pPr>
        <w:jc w:val="center"/>
        <w:rPr>
          <w:b/>
          <w:bCs/>
        </w:rPr>
      </w:pPr>
      <w:r w:rsidRPr="0078372B">
        <w:rPr>
          <w:b/>
          <w:bCs/>
        </w:rPr>
        <w:lastRenderedPageBreak/>
        <w:t>Crystal Elixirs</w:t>
      </w:r>
    </w:p>
    <w:p w14:paraId="7CC34FAB" w14:textId="3D88CA90" w:rsidR="0078372B" w:rsidRPr="0078372B" w:rsidRDefault="0078372B" w:rsidP="0078372B">
      <w:pPr>
        <w:jc w:val="center"/>
        <w:rPr>
          <w:b/>
          <w:bCs/>
        </w:rPr>
      </w:pPr>
      <w:r w:rsidRPr="0078372B">
        <w:rPr>
          <w:b/>
          <w:bCs/>
        </w:rPr>
        <w:t>Harnessing the Vibrational Power of Crystals Through Sacred Waters</w:t>
      </w:r>
    </w:p>
    <w:p w14:paraId="7D6A2864" w14:textId="05F906DC" w:rsidR="0078372B" w:rsidRDefault="0078372B" w:rsidP="0078372B">
      <w:pPr>
        <w:jc w:val="center"/>
      </w:pPr>
      <w:r>
        <w:t>Copyright Page</w:t>
      </w:r>
    </w:p>
    <w:p w14:paraId="4D0AD657" w14:textId="43CFC955" w:rsidR="0078372B" w:rsidRDefault="0078372B" w:rsidP="0078372B">
      <w:pPr>
        <w:jc w:val="center"/>
      </w:pPr>
      <w:r>
        <w:t>© 2026 AF Crystal Jewels</w:t>
      </w:r>
    </w:p>
    <w:p w14:paraId="45E1A865" w14:textId="156BA59D" w:rsidR="0078372B" w:rsidRDefault="0078372B" w:rsidP="0078372B">
      <w:pPr>
        <w:jc w:val="center"/>
      </w:pPr>
      <w:r>
        <w:t>All rights reserved. No part of this book may be reproduced, distributed, or transmitted in any form without prior written permission from the publisher.</w:t>
      </w:r>
    </w:p>
    <w:p w14:paraId="7D0607C0" w14:textId="77777777" w:rsidR="0078372B" w:rsidRDefault="0078372B" w:rsidP="0078372B">
      <w:pPr>
        <w:jc w:val="center"/>
      </w:pPr>
      <w:r>
        <w:t>This book is for spiritual and educational purposes only. Crystal elixirs are not intended to diagnose, treat, cure, or prevent any medical condition. Always use discernment and consult a qualified professional when needed.</w:t>
      </w:r>
    </w:p>
    <w:p w14:paraId="6B644184" w14:textId="77777777" w:rsidR="0078372B" w:rsidRDefault="0078372B" w:rsidP="0078372B"/>
    <w:p w14:paraId="71489772" w14:textId="77777777" w:rsidR="0078372B" w:rsidRDefault="0078372B" w:rsidP="0078372B"/>
    <w:p w14:paraId="798CEB66" w14:textId="5DBD2271" w:rsidR="0078372B" w:rsidRPr="0078372B" w:rsidRDefault="0078372B" w:rsidP="0078372B">
      <w:pPr>
        <w:spacing w:after="0"/>
        <w:jc w:val="center"/>
        <w:rPr>
          <w:b/>
          <w:bCs/>
        </w:rPr>
      </w:pPr>
      <w:r w:rsidRPr="0078372B">
        <w:rPr>
          <w:b/>
          <w:bCs/>
        </w:rPr>
        <w:t>Table of Contents</w:t>
      </w:r>
    </w:p>
    <w:p w14:paraId="2E2FAB08" w14:textId="77777777" w:rsidR="0078372B" w:rsidRDefault="0078372B" w:rsidP="0078372B">
      <w:pPr>
        <w:spacing w:after="0"/>
        <w:jc w:val="center"/>
      </w:pPr>
      <w:r>
        <w:t>Introduction to Crystal Elixirs</w:t>
      </w:r>
    </w:p>
    <w:p w14:paraId="75C118DC" w14:textId="77777777" w:rsidR="0078372B" w:rsidRDefault="0078372B" w:rsidP="0078372B">
      <w:pPr>
        <w:spacing w:after="0"/>
        <w:jc w:val="center"/>
      </w:pPr>
      <w:r>
        <w:t>The Sacred Relationship Between Water &amp; Energy</w:t>
      </w:r>
    </w:p>
    <w:p w14:paraId="0BE3B0A7" w14:textId="77777777" w:rsidR="0078372B" w:rsidRDefault="0078372B" w:rsidP="0078372B">
      <w:pPr>
        <w:spacing w:after="0"/>
        <w:jc w:val="center"/>
      </w:pPr>
      <w:r>
        <w:t>How Crystal Elixirs Work</w:t>
      </w:r>
    </w:p>
    <w:p w14:paraId="38FCAC8B" w14:textId="77777777" w:rsidR="0078372B" w:rsidRDefault="0078372B" w:rsidP="0078372B">
      <w:pPr>
        <w:spacing w:after="0"/>
        <w:jc w:val="center"/>
      </w:pPr>
      <w:r>
        <w:t>Energy, Intention &amp; Vibrational Medicine</w:t>
      </w:r>
    </w:p>
    <w:p w14:paraId="50741AF9" w14:textId="77777777" w:rsidR="0078372B" w:rsidRDefault="0078372B" w:rsidP="0078372B">
      <w:pPr>
        <w:spacing w:after="0"/>
        <w:jc w:val="center"/>
      </w:pPr>
      <w:r>
        <w:t>Direct vs Indirect Crystal Elixirs</w:t>
      </w:r>
    </w:p>
    <w:p w14:paraId="113BB16E" w14:textId="77777777" w:rsidR="0078372B" w:rsidRDefault="0078372B" w:rsidP="0078372B">
      <w:pPr>
        <w:spacing w:after="0"/>
        <w:jc w:val="center"/>
      </w:pPr>
      <w:r>
        <w:t>Crystal Safety: Stones That Are Safe &amp; Unsafe</w:t>
      </w:r>
    </w:p>
    <w:p w14:paraId="3A127CD0" w14:textId="77777777" w:rsidR="0078372B" w:rsidRDefault="0078372B" w:rsidP="0078372B">
      <w:pPr>
        <w:spacing w:after="0"/>
        <w:jc w:val="center"/>
      </w:pPr>
      <w:r>
        <w:t>Preparing Yourself &amp; Your Space</w:t>
      </w:r>
    </w:p>
    <w:p w14:paraId="724B05B6" w14:textId="77777777" w:rsidR="0078372B" w:rsidRDefault="0078372B" w:rsidP="0078372B">
      <w:pPr>
        <w:spacing w:after="0"/>
        <w:jc w:val="center"/>
      </w:pPr>
      <w:r>
        <w:t>Cleansing &amp; Charging Crystals for Elixirs</w:t>
      </w:r>
    </w:p>
    <w:p w14:paraId="43270244" w14:textId="77777777" w:rsidR="0078372B" w:rsidRDefault="0078372B" w:rsidP="0078372B">
      <w:pPr>
        <w:spacing w:after="0"/>
        <w:jc w:val="center"/>
      </w:pPr>
      <w:r>
        <w:t>Programming Crystal Elixirs with Intention</w:t>
      </w:r>
    </w:p>
    <w:p w14:paraId="4A8EBAF3" w14:textId="77777777" w:rsidR="0078372B" w:rsidRDefault="0078372B" w:rsidP="0078372B">
      <w:pPr>
        <w:spacing w:after="0"/>
        <w:jc w:val="center"/>
      </w:pPr>
      <w:r>
        <w:t>How to Make a Crystal Elixir (Step-by-Step)</w:t>
      </w:r>
    </w:p>
    <w:p w14:paraId="60A6EAB8" w14:textId="77777777" w:rsidR="0078372B" w:rsidRDefault="0078372B" w:rsidP="0078372B">
      <w:pPr>
        <w:spacing w:after="0"/>
        <w:jc w:val="center"/>
      </w:pPr>
      <w:r>
        <w:t>Moon-Charged &amp; Sun-Charged Elixirs</w:t>
      </w:r>
    </w:p>
    <w:p w14:paraId="7E878B01" w14:textId="77777777" w:rsidR="0078372B" w:rsidRDefault="0078372B" w:rsidP="0078372B">
      <w:pPr>
        <w:spacing w:after="0"/>
        <w:jc w:val="center"/>
      </w:pPr>
      <w:r>
        <w:t>Elixirs for the Chakras</w:t>
      </w:r>
    </w:p>
    <w:p w14:paraId="30EC905D" w14:textId="77777777" w:rsidR="0078372B" w:rsidRDefault="0078372B" w:rsidP="0078372B">
      <w:pPr>
        <w:spacing w:after="0"/>
        <w:jc w:val="center"/>
      </w:pPr>
      <w:r>
        <w:t>Elixirs for Emotional Healing</w:t>
      </w:r>
    </w:p>
    <w:p w14:paraId="7E6B01F1" w14:textId="77777777" w:rsidR="0078372B" w:rsidRDefault="0078372B" w:rsidP="0078372B">
      <w:pPr>
        <w:spacing w:after="0"/>
        <w:jc w:val="center"/>
      </w:pPr>
      <w:r>
        <w:t>Elixirs for Love &amp; Self-Worth</w:t>
      </w:r>
    </w:p>
    <w:p w14:paraId="6A3689A9" w14:textId="77777777" w:rsidR="0078372B" w:rsidRDefault="0078372B" w:rsidP="0078372B">
      <w:pPr>
        <w:spacing w:after="0"/>
        <w:jc w:val="center"/>
      </w:pPr>
      <w:r>
        <w:t>Elixirs for Abundance &amp; Manifestation</w:t>
      </w:r>
    </w:p>
    <w:p w14:paraId="494C1633" w14:textId="77777777" w:rsidR="0078372B" w:rsidRDefault="0078372B" w:rsidP="0078372B">
      <w:pPr>
        <w:spacing w:after="0"/>
        <w:jc w:val="center"/>
      </w:pPr>
      <w:r>
        <w:t>Elixirs for Protection &amp; Energy Clearing</w:t>
      </w:r>
    </w:p>
    <w:p w14:paraId="06FC7B65" w14:textId="77777777" w:rsidR="0078372B" w:rsidRDefault="0078372B" w:rsidP="0078372B">
      <w:pPr>
        <w:spacing w:after="0"/>
        <w:jc w:val="center"/>
      </w:pPr>
      <w:r>
        <w:t>Elixirs for Spiritual Awakening</w:t>
      </w:r>
    </w:p>
    <w:p w14:paraId="1F169581" w14:textId="77777777" w:rsidR="0078372B" w:rsidRDefault="0078372B" w:rsidP="0078372B">
      <w:pPr>
        <w:spacing w:after="0"/>
        <w:jc w:val="center"/>
      </w:pPr>
      <w:r>
        <w:t>Daily Rituals Using Crystal Elixirs</w:t>
      </w:r>
    </w:p>
    <w:p w14:paraId="4072381A" w14:textId="77777777" w:rsidR="0078372B" w:rsidRDefault="0078372B" w:rsidP="0078372B">
      <w:pPr>
        <w:spacing w:after="0"/>
        <w:jc w:val="center"/>
      </w:pPr>
      <w:r>
        <w:t>Combining Crystals, Herbs &amp; Flower Essences</w:t>
      </w:r>
    </w:p>
    <w:p w14:paraId="78DF06CC" w14:textId="77777777" w:rsidR="0078372B" w:rsidRDefault="0078372B" w:rsidP="0078372B">
      <w:pPr>
        <w:spacing w:after="0"/>
        <w:jc w:val="center"/>
      </w:pPr>
      <w:r>
        <w:t>Storing, Using &amp; Respecting Your Elixirs</w:t>
      </w:r>
    </w:p>
    <w:p w14:paraId="1F14B9A5" w14:textId="77777777" w:rsidR="0078372B" w:rsidRDefault="0078372B" w:rsidP="0078372B">
      <w:pPr>
        <w:spacing w:after="0"/>
        <w:jc w:val="center"/>
      </w:pPr>
      <w:r>
        <w:t>Advanced Elixir Practices</w:t>
      </w:r>
    </w:p>
    <w:p w14:paraId="7922BA64" w14:textId="77777777" w:rsidR="0078372B" w:rsidRDefault="0078372B" w:rsidP="0078372B">
      <w:pPr>
        <w:spacing w:after="0"/>
        <w:jc w:val="center"/>
      </w:pPr>
      <w:r>
        <w:t>Closing Blessing</w:t>
      </w:r>
    </w:p>
    <w:p w14:paraId="44558B29" w14:textId="77777777" w:rsidR="0078372B" w:rsidRDefault="0078372B" w:rsidP="0078372B"/>
    <w:p w14:paraId="20C86F0D" w14:textId="77777777" w:rsidR="0078372B" w:rsidRDefault="0078372B" w:rsidP="0078372B"/>
    <w:p w14:paraId="44590051" w14:textId="77777777" w:rsidR="0078372B" w:rsidRDefault="0078372B" w:rsidP="0078372B"/>
    <w:p w14:paraId="256DFEEA" w14:textId="77777777" w:rsidR="0078372B" w:rsidRDefault="0078372B" w:rsidP="0078372B"/>
    <w:p w14:paraId="07D92889" w14:textId="77777777" w:rsidR="0078372B" w:rsidRDefault="0078372B" w:rsidP="0078372B"/>
    <w:p w14:paraId="0974874A" w14:textId="77777777" w:rsidR="0078372B" w:rsidRDefault="0078372B" w:rsidP="0078372B"/>
    <w:p w14:paraId="1EA7AE7B" w14:textId="4285115D" w:rsidR="0078372B" w:rsidRPr="0078372B" w:rsidRDefault="0078372B" w:rsidP="0078372B">
      <w:pPr>
        <w:rPr>
          <w:b/>
          <w:bCs/>
        </w:rPr>
      </w:pPr>
      <w:r w:rsidRPr="0078372B">
        <w:rPr>
          <w:b/>
          <w:bCs/>
        </w:rPr>
        <w:lastRenderedPageBreak/>
        <w:t>1. Introduction to Crystal Elixirs</w:t>
      </w:r>
    </w:p>
    <w:p w14:paraId="586020EB" w14:textId="234047DC" w:rsidR="0078372B" w:rsidRDefault="0078372B" w:rsidP="0078372B">
      <w:r>
        <w:t>Crystal elixirs are one of the most ancient and subtle ways of working with crystal energy. Long before modern metaphysics, healers understood that water could hold memory, intention, and vibrational imprint.</w:t>
      </w:r>
    </w:p>
    <w:p w14:paraId="08FB12CD" w14:textId="01B9400C" w:rsidR="0078372B" w:rsidRDefault="0078372B" w:rsidP="0078372B">
      <w:r>
        <w:t>A crystal elixir is water that has been energetically infused with the frequency of a crystal, allowing that vibration to be absorbed gently through the body, aura, and consciousness.</w:t>
      </w:r>
    </w:p>
    <w:p w14:paraId="230CF700" w14:textId="05418F80" w:rsidR="0078372B" w:rsidRDefault="0078372B" w:rsidP="0078372B">
      <w:r>
        <w:t>This practice is not about consuming minerals—it is about receiving information.</w:t>
      </w:r>
    </w:p>
    <w:p w14:paraId="436C7B24" w14:textId="68B47E32" w:rsidR="0078372B" w:rsidRDefault="0078372B" w:rsidP="0078372B"/>
    <w:p w14:paraId="33BCDA23" w14:textId="419498A7" w:rsidR="0078372B" w:rsidRDefault="0013410F" w:rsidP="0078372B">
      <w:r>
        <w:rPr>
          <w:noProof/>
        </w:rPr>
        <w:drawing>
          <wp:anchor distT="0" distB="0" distL="114300" distR="114300" simplePos="0" relativeHeight="251659264" behindDoc="1" locked="0" layoutInCell="1" allowOverlap="1" wp14:anchorId="09727603" wp14:editId="3378A8B5">
            <wp:simplePos x="0" y="0"/>
            <wp:positionH relativeFrom="column">
              <wp:posOffset>1530928</wp:posOffset>
            </wp:positionH>
            <wp:positionV relativeFrom="paragraph">
              <wp:posOffset>166890</wp:posOffset>
            </wp:positionV>
            <wp:extent cx="2867025" cy="1590675"/>
            <wp:effectExtent l="0" t="0" r="9525" b="9525"/>
            <wp:wrapTight wrapText="bothSides">
              <wp:wrapPolygon edited="0">
                <wp:start x="0" y="0"/>
                <wp:lineTo x="0" y="21471"/>
                <wp:lineTo x="21528" y="21471"/>
                <wp:lineTo x="21528" y="0"/>
                <wp:lineTo x="0" y="0"/>
              </wp:wrapPolygon>
            </wp:wrapTight>
            <wp:docPr id="18695768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67025" cy="1590675"/>
                    </a:xfrm>
                    <a:prstGeom prst="rect">
                      <a:avLst/>
                    </a:prstGeom>
                    <a:noFill/>
                  </pic:spPr>
                </pic:pic>
              </a:graphicData>
            </a:graphic>
          </wp:anchor>
        </w:drawing>
      </w:r>
    </w:p>
    <w:p w14:paraId="6F09442F" w14:textId="603DAE9C" w:rsidR="0078372B" w:rsidRDefault="0078372B" w:rsidP="0078372B"/>
    <w:p w14:paraId="5189A640" w14:textId="6DFE11B2" w:rsidR="0078372B" w:rsidRDefault="0078372B" w:rsidP="0078372B"/>
    <w:p w14:paraId="28BBC3BC" w14:textId="77777777" w:rsidR="0078372B" w:rsidRDefault="0078372B" w:rsidP="0078372B"/>
    <w:p w14:paraId="4650DF02" w14:textId="24F0FE64" w:rsidR="0078372B" w:rsidRDefault="0078372B" w:rsidP="0078372B"/>
    <w:p w14:paraId="27883628" w14:textId="77777777" w:rsidR="0078372B" w:rsidRDefault="0078372B" w:rsidP="0078372B"/>
    <w:p w14:paraId="2F925B9F" w14:textId="77777777" w:rsidR="0078372B" w:rsidRDefault="0078372B" w:rsidP="0078372B"/>
    <w:p w14:paraId="1CD1BA5B" w14:textId="77777777" w:rsidR="0078372B" w:rsidRDefault="0078372B" w:rsidP="0078372B"/>
    <w:p w14:paraId="2D1F0EA7" w14:textId="1C20BE13" w:rsidR="0078372B" w:rsidRPr="0078372B" w:rsidRDefault="0078372B" w:rsidP="0078372B">
      <w:pPr>
        <w:rPr>
          <w:b/>
          <w:bCs/>
        </w:rPr>
      </w:pPr>
      <w:r w:rsidRPr="0078372B">
        <w:rPr>
          <w:b/>
          <w:bCs/>
        </w:rPr>
        <w:t>2. The Sacred Relationship Between Water &amp; Energy</w:t>
      </w:r>
    </w:p>
    <w:p w14:paraId="3E1B65D1" w14:textId="69CC2F51" w:rsidR="0078372B" w:rsidRDefault="0078372B" w:rsidP="0078372B">
      <w:r>
        <w:t>Water is a living conductor. It responds to:</w:t>
      </w:r>
    </w:p>
    <w:p w14:paraId="3C1DDC2A" w14:textId="77777777" w:rsidR="0078372B" w:rsidRDefault="0078372B" w:rsidP="0078372B">
      <w:pPr>
        <w:pStyle w:val="ListParagraph"/>
        <w:numPr>
          <w:ilvl w:val="0"/>
          <w:numId w:val="1"/>
        </w:numPr>
      </w:pPr>
      <w:r>
        <w:t>Thought</w:t>
      </w:r>
    </w:p>
    <w:p w14:paraId="60941DE8" w14:textId="77777777" w:rsidR="0078372B" w:rsidRDefault="0078372B" w:rsidP="0078372B">
      <w:pPr>
        <w:pStyle w:val="ListParagraph"/>
        <w:numPr>
          <w:ilvl w:val="0"/>
          <w:numId w:val="1"/>
        </w:numPr>
      </w:pPr>
      <w:r>
        <w:t>Emotion</w:t>
      </w:r>
    </w:p>
    <w:p w14:paraId="2D4C47A4" w14:textId="77777777" w:rsidR="0078372B" w:rsidRDefault="0078372B" w:rsidP="0078372B">
      <w:pPr>
        <w:pStyle w:val="ListParagraph"/>
        <w:numPr>
          <w:ilvl w:val="0"/>
          <w:numId w:val="1"/>
        </w:numPr>
      </w:pPr>
      <w:r>
        <w:t>Sound</w:t>
      </w:r>
    </w:p>
    <w:p w14:paraId="626529CE" w14:textId="32EF794E" w:rsidR="0078372B" w:rsidRDefault="0078372B" w:rsidP="0078372B">
      <w:pPr>
        <w:pStyle w:val="ListParagraph"/>
        <w:numPr>
          <w:ilvl w:val="0"/>
          <w:numId w:val="1"/>
        </w:numPr>
      </w:pPr>
      <w:r>
        <w:t>Intention</w:t>
      </w:r>
    </w:p>
    <w:p w14:paraId="2854D8C6" w14:textId="1F4503A8" w:rsidR="0078372B" w:rsidRDefault="0078372B" w:rsidP="0078372B">
      <w:pPr>
        <w:pStyle w:val="ListParagraph"/>
        <w:numPr>
          <w:ilvl w:val="0"/>
          <w:numId w:val="1"/>
        </w:numPr>
      </w:pPr>
      <w:r>
        <w:t>Frequency</w:t>
      </w:r>
    </w:p>
    <w:p w14:paraId="08975FAD" w14:textId="054D26A9" w:rsidR="0078372B" w:rsidRDefault="0078372B" w:rsidP="0078372B">
      <w:r>
        <w:t>The human body is over 70% water, making us exceptionally receptive to vibrational remedies. When water is infused with crystal energy, it becomes a bridge between Earth’s intelligence and human consciousness.</w:t>
      </w:r>
    </w:p>
    <w:p w14:paraId="323E3036" w14:textId="5610C271" w:rsidR="0078372B" w:rsidRDefault="0078372B" w:rsidP="0078372B">
      <w:r>
        <w:t>This is why elixirs feel gentle yet profound.</w:t>
      </w:r>
    </w:p>
    <w:p w14:paraId="16CC6295" w14:textId="6B5CDDA8" w:rsidR="0078372B" w:rsidRDefault="0078372B" w:rsidP="0078372B"/>
    <w:p w14:paraId="39EEB53D" w14:textId="5C00583E" w:rsidR="0078372B" w:rsidRDefault="0013410F" w:rsidP="0078372B">
      <w:r>
        <w:rPr>
          <w:noProof/>
        </w:rPr>
        <w:drawing>
          <wp:anchor distT="0" distB="0" distL="114300" distR="114300" simplePos="0" relativeHeight="251660288" behindDoc="1" locked="0" layoutInCell="1" allowOverlap="1" wp14:anchorId="2A170076" wp14:editId="144631A5">
            <wp:simplePos x="0" y="0"/>
            <wp:positionH relativeFrom="margin">
              <wp:align>center</wp:align>
            </wp:positionH>
            <wp:positionV relativeFrom="paragraph">
              <wp:posOffset>253942</wp:posOffset>
            </wp:positionV>
            <wp:extent cx="3124200" cy="1466850"/>
            <wp:effectExtent l="0" t="0" r="0" b="0"/>
            <wp:wrapTight wrapText="bothSides">
              <wp:wrapPolygon edited="0">
                <wp:start x="0" y="0"/>
                <wp:lineTo x="0" y="21319"/>
                <wp:lineTo x="21468" y="21319"/>
                <wp:lineTo x="21468" y="0"/>
                <wp:lineTo x="0" y="0"/>
              </wp:wrapPolygon>
            </wp:wrapTight>
            <wp:docPr id="2757492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4200" cy="1466850"/>
                    </a:xfrm>
                    <a:prstGeom prst="rect">
                      <a:avLst/>
                    </a:prstGeom>
                    <a:noFill/>
                  </pic:spPr>
                </pic:pic>
              </a:graphicData>
            </a:graphic>
          </wp:anchor>
        </w:drawing>
      </w:r>
    </w:p>
    <w:p w14:paraId="15ABA71A" w14:textId="798FF4CA" w:rsidR="0078372B" w:rsidRDefault="0078372B" w:rsidP="0078372B"/>
    <w:p w14:paraId="75363DED" w14:textId="77777777" w:rsidR="0078372B" w:rsidRDefault="0078372B" w:rsidP="0078372B"/>
    <w:p w14:paraId="3CF290C1" w14:textId="77777777" w:rsidR="0078372B" w:rsidRDefault="0078372B" w:rsidP="0078372B"/>
    <w:p w14:paraId="40A80611" w14:textId="77777777" w:rsidR="0078372B" w:rsidRDefault="0078372B" w:rsidP="0078372B"/>
    <w:p w14:paraId="3785DE61" w14:textId="77777777" w:rsidR="0078372B" w:rsidRDefault="0078372B" w:rsidP="0078372B"/>
    <w:p w14:paraId="17B0981B" w14:textId="425277AA" w:rsidR="0078372B" w:rsidRPr="0078372B" w:rsidRDefault="0078372B" w:rsidP="0078372B">
      <w:pPr>
        <w:rPr>
          <w:b/>
          <w:bCs/>
        </w:rPr>
      </w:pPr>
      <w:r w:rsidRPr="0078372B">
        <w:rPr>
          <w:b/>
          <w:bCs/>
        </w:rPr>
        <w:lastRenderedPageBreak/>
        <w:t>3. How Crystal Elixirs Work</w:t>
      </w:r>
    </w:p>
    <w:p w14:paraId="1CF8E194" w14:textId="534B610E" w:rsidR="0078372B" w:rsidRDefault="0078372B" w:rsidP="0078372B">
      <w:r>
        <w:t>Crystals emit stable vibrational frequencies formed over thousands—or millions—of years. When placed near or within water, their energetic pattern is transferred through resonance.</w:t>
      </w:r>
    </w:p>
    <w:p w14:paraId="1C3D6338" w14:textId="36185D74" w:rsidR="0078372B" w:rsidRDefault="0078372B" w:rsidP="0078372B">
      <w:r>
        <w:t>The water does not absorb the physical crystal—it absorbs its energetic blueprint.</w:t>
      </w:r>
    </w:p>
    <w:p w14:paraId="65B9A361" w14:textId="15059560" w:rsidR="0078372B" w:rsidRDefault="0078372B" w:rsidP="0078372B">
      <w:r>
        <w:t>When consumed or applied:</w:t>
      </w:r>
    </w:p>
    <w:p w14:paraId="1DBDA77E" w14:textId="77777777" w:rsidR="0078372B" w:rsidRDefault="0078372B" w:rsidP="0078372B">
      <w:pPr>
        <w:pStyle w:val="ListParagraph"/>
        <w:numPr>
          <w:ilvl w:val="0"/>
          <w:numId w:val="2"/>
        </w:numPr>
      </w:pPr>
      <w:r>
        <w:t>The body recognizes the frequency</w:t>
      </w:r>
    </w:p>
    <w:p w14:paraId="0FCF4BCB" w14:textId="77777777" w:rsidR="0078372B" w:rsidRDefault="0078372B" w:rsidP="0078372B">
      <w:pPr>
        <w:pStyle w:val="ListParagraph"/>
        <w:numPr>
          <w:ilvl w:val="0"/>
          <w:numId w:val="2"/>
        </w:numPr>
      </w:pPr>
      <w:r>
        <w:t>The nervous system softens</w:t>
      </w:r>
    </w:p>
    <w:p w14:paraId="1E9B5502" w14:textId="77777777" w:rsidR="0078372B" w:rsidRDefault="0078372B" w:rsidP="0078372B">
      <w:pPr>
        <w:pStyle w:val="ListParagraph"/>
        <w:numPr>
          <w:ilvl w:val="0"/>
          <w:numId w:val="2"/>
        </w:numPr>
      </w:pPr>
      <w:r>
        <w:t>Energetic imbalances begin to recalibrate</w:t>
      </w:r>
    </w:p>
    <w:p w14:paraId="4818F249" w14:textId="7C2036C1" w:rsidR="0078372B" w:rsidRDefault="0078372B" w:rsidP="0078372B"/>
    <w:p w14:paraId="0013BC15" w14:textId="53D78915" w:rsidR="0078372B" w:rsidRDefault="0013410F" w:rsidP="0078372B">
      <w:r>
        <w:rPr>
          <w:noProof/>
        </w:rPr>
        <w:drawing>
          <wp:anchor distT="0" distB="0" distL="114300" distR="114300" simplePos="0" relativeHeight="251661312" behindDoc="1" locked="0" layoutInCell="1" allowOverlap="1" wp14:anchorId="5451F3D7" wp14:editId="7D052BCB">
            <wp:simplePos x="0" y="0"/>
            <wp:positionH relativeFrom="margin">
              <wp:align>center</wp:align>
            </wp:positionH>
            <wp:positionV relativeFrom="paragraph">
              <wp:posOffset>82031</wp:posOffset>
            </wp:positionV>
            <wp:extent cx="2619375" cy="1743075"/>
            <wp:effectExtent l="0" t="0" r="9525" b="9525"/>
            <wp:wrapTight wrapText="bothSides">
              <wp:wrapPolygon edited="0">
                <wp:start x="0" y="0"/>
                <wp:lineTo x="0" y="21482"/>
                <wp:lineTo x="21521" y="21482"/>
                <wp:lineTo x="21521" y="0"/>
                <wp:lineTo x="0" y="0"/>
              </wp:wrapPolygon>
            </wp:wrapTight>
            <wp:docPr id="4991583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anchor>
        </w:drawing>
      </w:r>
    </w:p>
    <w:p w14:paraId="102311C7" w14:textId="6008618C" w:rsidR="0078372B" w:rsidRDefault="0078372B" w:rsidP="0078372B"/>
    <w:p w14:paraId="2C6DAFD9" w14:textId="77777777" w:rsidR="0078372B" w:rsidRDefault="0078372B" w:rsidP="0078372B"/>
    <w:p w14:paraId="06FFF3F1" w14:textId="75BFD235" w:rsidR="0078372B" w:rsidRDefault="0078372B" w:rsidP="0078372B"/>
    <w:p w14:paraId="243E193A" w14:textId="7F302FA2" w:rsidR="0078372B" w:rsidRDefault="0078372B" w:rsidP="0078372B"/>
    <w:p w14:paraId="7D5A9424" w14:textId="03EB3C5A" w:rsidR="0078372B" w:rsidRDefault="0078372B" w:rsidP="0078372B"/>
    <w:p w14:paraId="16F233A0" w14:textId="0706A570" w:rsidR="0078372B" w:rsidRDefault="0078372B" w:rsidP="0078372B"/>
    <w:p w14:paraId="64B32F0E" w14:textId="77777777" w:rsidR="0078372B" w:rsidRDefault="0078372B" w:rsidP="0078372B"/>
    <w:p w14:paraId="49211330" w14:textId="77777777" w:rsidR="0078372B" w:rsidRDefault="0078372B" w:rsidP="0078372B"/>
    <w:p w14:paraId="1C9D719F" w14:textId="11704F4A" w:rsidR="0078372B" w:rsidRPr="0078372B" w:rsidRDefault="0078372B" w:rsidP="0078372B">
      <w:pPr>
        <w:rPr>
          <w:b/>
          <w:bCs/>
        </w:rPr>
      </w:pPr>
      <w:r w:rsidRPr="0078372B">
        <w:rPr>
          <w:b/>
          <w:bCs/>
        </w:rPr>
        <w:t>4. Energy, Intention &amp; Vibrational Medicine</w:t>
      </w:r>
    </w:p>
    <w:p w14:paraId="391BFA49" w14:textId="64EDE850" w:rsidR="0078372B" w:rsidRDefault="0078372B" w:rsidP="0078372B">
      <w:r>
        <w:t>Crystal elixirs are most effective when paired with intention.</w:t>
      </w:r>
    </w:p>
    <w:p w14:paraId="114E631D" w14:textId="6DEC76D5" w:rsidR="0078372B" w:rsidRDefault="0078372B" w:rsidP="0078372B">
      <w:r>
        <w:t>Intention acts as a directional force, guiding the crystal’s frequency toward a specific outcome:</w:t>
      </w:r>
    </w:p>
    <w:p w14:paraId="073D1393" w14:textId="2FCF0F79" w:rsidR="0078372B" w:rsidRDefault="0078372B" w:rsidP="0078372B">
      <w:pPr>
        <w:pStyle w:val="ListParagraph"/>
        <w:numPr>
          <w:ilvl w:val="0"/>
          <w:numId w:val="3"/>
        </w:numPr>
      </w:pPr>
      <w:r>
        <w:t>Healing</w:t>
      </w:r>
    </w:p>
    <w:p w14:paraId="4D249F2E" w14:textId="04BACFAC" w:rsidR="0078372B" w:rsidRDefault="0078372B" w:rsidP="0078372B">
      <w:pPr>
        <w:pStyle w:val="ListParagraph"/>
        <w:numPr>
          <w:ilvl w:val="0"/>
          <w:numId w:val="3"/>
        </w:numPr>
      </w:pPr>
      <w:r>
        <w:t>Clarity</w:t>
      </w:r>
    </w:p>
    <w:p w14:paraId="10FB8B12" w14:textId="569BAACB" w:rsidR="0078372B" w:rsidRDefault="0078372B" w:rsidP="0078372B">
      <w:pPr>
        <w:pStyle w:val="ListParagraph"/>
        <w:numPr>
          <w:ilvl w:val="0"/>
          <w:numId w:val="3"/>
        </w:numPr>
      </w:pPr>
      <w:r>
        <w:t>Emotional balance</w:t>
      </w:r>
    </w:p>
    <w:p w14:paraId="0EEA8188" w14:textId="08F3A092" w:rsidR="0078372B" w:rsidRDefault="0078372B" w:rsidP="0078372B">
      <w:pPr>
        <w:pStyle w:val="ListParagraph"/>
        <w:numPr>
          <w:ilvl w:val="0"/>
          <w:numId w:val="3"/>
        </w:numPr>
      </w:pPr>
      <w:r>
        <w:t>Manifestation</w:t>
      </w:r>
    </w:p>
    <w:p w14:paraId="5577FC85" w14:textId="582F18FD" w:rsidR="0078372B" w:rsidRDefault="0078372B" w:rsidP="0078372B">
      <w:r>
        <w:t>Without intention, an elixir is still active—but intention refines its purpose.</w:t>
      </w:r>
    </w:p>
    <w:p w14:paraId="771F6A68" w14:textId="3BBF8D31" w:rsidR="0078372B" w:rsidRDefault="0078372B" w:rsidP="0078372B"/>
    <w:p w14:paraId="0B420DCC" w14:textId="21DE90BB" w:rsidR="0078372B" w:rsidRDefault="0013410F" w:rsidP="0078372B">
      <w:r>
        <w:rPr>
          <w:noProof/>
        </w:rPr>
        <w:drawing>
          <wp:anchor distT="0" distB="0" distL="114300" distR="114300" simplePos="0" relativeHeight="251662336" behindDoc="1" locked="0" layoutInCell="1" allowOverlap="1" wp14:anchorId="6F4466D0" wp14:editId="579310AA">
            <wp:simplePos x="0" y="0"/>
            <wp:positionH relativeFrom="column">
              <wp:posOffset>2243743</wp:posOffset>
            </wp:positionH>
            <wp:positionV relativeFrom="paragraph">
              <wp:posOffset>140509</wp:posOffset>
            </wp:positionV>
            <wp:extent cx="1024890" cy="1540510"/>
            <wp:effectExtent l="0" t="0" r="3810" b="2540"/>
            <wp:wrapTight wrapText="bothSides">
              <wp:wrapPolygon edited="0">
                <wp:start x="0" y="0"/>
                <wp:lineTo x="0" y="21369"/>
                <wp:lineTo x="21279" y="21369"/>
                <wp:lineTo x="21279" y="0"/>
                <wp:lineTo x="0" y="0"/>
              </wp:wrapPolygon>
            </wp:wrapTight>
            <wp:docPr id="15896454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4890" cy="1540510"/>
                    </a:xfrm>
                    <a:prstGeom prst="rect">
                      <a:avLst/>
                    </a:prstGeom>
                    <a:noFill/>
                  </pic:spPr>
                </pic:pic>
              </a:graphicData>
            </a:graphic>
            <wp14:sizeRelH relativeFrom="margin">
              <wp14:pctWidth>0</wp14:pctWidth>
            </wp14:sizeRelH>
            <wp14:sizeRelV relativeFrom="margin">
              <wp14:pctHeight>0</wp14:pctHeight>
            </wp14:sizeRelV>
          </wp:anchor>
        </w:drawing>
      </w:r>
    </w:p>
    <w:p w14:paraId="001801E3" w14:textId="77777777" w:rsidR="0078372B" w:rsidRDefault="0078372B" w:rsidP="0078372B"/>
    <w:p w14:paraId="340D0C7A" w14:textId="77777777" w:rsidR="0078372B" w:rsidRDefault="0078372B" w:rsidP="0078372B"/>
    <w:p w14:paraId="73A461D6" w14:textId="77777777" w:rsidR="0078372B" w:rsidRDefault="0078372B" w:rsidP="0078372B"/>
    <w:p w14:paraId="044A3B18" w14:textId="77777777" w:rsidR="0078372B" w:rsidRDefault="0078372B" w:rsidP="0078372B"/>
    <w:p w14:paraId="5551A460" w14:textId="77777777" w:rsidR="0078372B" w:rsidRDefault="0078372B" w:rsidP="0078372B"/>
    <w:p w14:paraId="7DC0A78A" w14:textId="5DD5AAD0" w:rsidR="0078372B" w:rsidRDefault="0078372B" w:rsidP="0078372B">
      <w:pPr>
        <w:rPr>
          <w:b/>
          <w:bCs/>
        </w:rPr>
      </w:pPr>
      <w:r w:rsidRPr="0078372B">
        <w:rPr>
          <w:b/>
          <w:bCs/>
        </w:rPr>
        <w:lastRenderedPageBreak/>
        <w:t>5. Direct vs Indirect Crystal Elixirs</w:t>
      </w:r>
    </w:p>
    <w:p w14:paraId="214A7404" w14:textId="1A258CD2" w:rsidR="0078372B" w:rsidRPr="0078372B" w:rsidRDefault="0078372B" w:rsidP="0078372B">
      <w:pPr>
        <w:rPr>
          <w:b/>
          <w:bCs/>
        </w:rPr>
      </w:pPr>
    </w:p>
    <w:p w14:paraId="61E97848" w14:textId="6906CA53" w:rsidR="0078372B" w:rsidRPr="0078372B" w:rsidRDefault="0078372B" w:rsidP="0078372B">
      <w:pPr>
        <w:rPr>
          <w:b/>
          <w:bCs/>
        </w:rPr>
      </w:pPr>
      <w:r w:rsidRPr="0078372B">
        <w:rPr>
          <w:b/>
          <w:bCs/>
        </w:rPr>
        <w:t>Indirect Method (Recommended &amp; Safest)</w:t>
      </w:r>
    </w:p>
    <w:p w14:paraId="4E7A6EFE" w14:textId="448CB283" w:rsidR="0078372B" w:rsidRDefault="0078372B" w:rsidP="0078372B">
      <w:r>
        <w:t>The crystal never touches the water.</w:t>
      </w:r>
    </w:p>
    <w:p w14:paraId="4A00D2ED" w14:textId="77777777" w:rsidR="0078372B" w:rsidRDefault="0078372B" w:rsidP="0078372B">
      <w:r>
        <w:t>Place the crystal in a glass container</w:t>
      </w:r>
    </w:p>
    <w:p w14:paraId="1CA8A0F9" w14:textId="77777777" w:rsidR="0078372B" w:rsidRDefault="0078372B" w:rsidP="0078372B">
      <w:r>
        <w:t>Set that container inside or beside a larger water vessel</w:t>
      </w:r>
    </w:p>
    <w:p w14:paraId="0C341FE4" w14:textId="0BF9381B" w:rsidR="0078372B" w:rsidRDefault="0078372B" w:rsidP="0078372B">
      <w:r>
        <w:t>The energy transfers without physical contact</w:t>
      </w:r>
    </w:p>
    <w:p w14:paraId="62EA121D" w14:textId="77777777" w:rsidR="0078372B" w:rsidRDefault="0078372B" w:rsidP="0078372B"/>
    <w:p w14:paraId="6A41FC0E" w14:textId="64A915B1" w:rsidR="0078372B" w:rsidRPr="0078372B" w:rsidRDefault="0078372B" w:rsidP="0078372B">
      <w:pPr>
        <w:rPr>
          <w:b/>
          <w:bCs/>
        </w:rPr>
      </w:pPr>
      <w:r w:rsidRPr="0078372B">
        <w:rPr>
          <w:b/>
          <w:bCs/>
        </w:rPr>
        <w:t>Direct Method (Advanced Use Only)</w:t>
      </w:r>
    </w:p>
    <w:p w14:paraId="0E356EA3" w14:textId="62A08675" w:rsidR="0078372B" w:rsidRDefault="0078372B" w:rsidP="0078372B">
      <w:r>
        <w:t>The crystal is placed directly into the water.</w:t>
      </w:r>
    </w:p>
    <w:p w14:paraId="5DB31B28" w14:textId="5A7C2251" w:rsidR="0078372B" w:rsidRDefault="0078372B" w:rsidP="0078372B">
      <w:r>
        <w:t>This method is only safe for non-toxic, stable stones and requires expert knowledge.</w:t>
      </w:r>
    </w:p>
    <w:p w14:paraId="3B25BF6C" w14:textId="73AAA024" w:rsidR="0078372B" w:rsidRDefault="0078372B" w:rsidP="0078372B">
      <w:r>
        <w:t>For most practitioners, the indirect method is preferred.</w:t>
      </w:r>
    </w:p>
    <w:p w14:paraId="322D6FAC" w14:textId="71CE5DFF" w:rsidR="0078372B" w:rsidRDefault="0078372B" w:rsidP="0078372B"/>
    <w:p w14:paraId="1421E05F" w14:textId="7C206226" w:rsidR="0078372B" w:rsidRDefault="0013410F" w:rsidP="0078372B">
      <w:r>
        <w:rPr>
          <w:noProof/>
        </w:rPr>
        <w:drawing>
          <wp:anchor distT="0" distB="0" distL="114300" distR="114300" simplePos="0" relativeHeight="251663360" behindDoc="1" locked="0" layoutInCell="1" allowOverlap="1" wp14:anchorId="60244802" wp14:editId="30C61499">
            <wp:simplePos x="0" y="0"/>
            <wp:positionH relativeFrom="margin">
              <wp:posOffset>117764</wp:posOffset>
            </wp:positionH>
            <wp:positionV relativeFrom="paragraph">
              <wp:posOffset>6292</wp:posOffset>
            </wp:positionV>
            <wp:extent cx="1905000" cy="1426845"/>
            <wp:effectExtent l="0" t="0" r="0" b="1905"/>
            <wp:wrapTight wrapText="bothSides">
              <wp:wrapPolygon edited="0">
                <wp:start x="0" y="0"/>
                <wp:lineTo x="0" y="21340"/>
                <wp:lineTo x="21384" y="21340"/>
                <wp:lineTo x="21384" y="0"/>
                <wp:lineTo x="0" y="0"/>
              </wp:wrapPolygon>
            </wp:wrapTight>
            <wp:docPr id="15204173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42684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74DD0DBD" wp14:editId="2B78C7E7">
            <wp:simplePos x="0" y="0"/>
            <wp:positionH relativeFrom="margin">
              <wp:align>right</wp:align>
            </wp:positionH>
            <wp:positionV relativeFrom="paragraph">
              <wp:posOffset>6292</wp:posOffset>
            </wp:positionV>
            <wp:extent cx="1858645" cy="1391920"/>
            <wp:effectExtent l="0" t="0" r="8255" b="0"/>
            <wp:wrapTight wrapText="bothSides">
              <wp:wrapPolygon edited="0">
                <wp:start x="0" y="0"/>
                <wp:lineTo x="0" y="21285"/>
                <wp:lineTo x="21475" y="21285"/>
                <wp:lineTo x="21475" y="0"/>
                <wp:lineTo x="0" y="0"/>
              </wp:wrapPolygon>
            </wp:wrapTight>
            <wp:docPr id="8029974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8645" cy="1391920"/>
                    </a:xfrm>
                    <a:prstGeom prst="rect">
                      <a:avLst/>
                    </a:prstGeom>
                    <a:noFill/>
                  </pic:spPr>
                </pic:pic>
              </a:graphicData>
            </a:graphic>
            <wp14:sizeRelH relativeFrom="margin">
              <wp14:pctWidth>0</wp14:pctWidth>
            </wp14:sizeRelH>
            <wp14:sizeRelV relativeFrom="margin">
              <wp14:pctHeight>0</wp14:pctHeight>
            </wp14:sizeRelV>
          </wp:anchor>
        </w:drawing>
      </w:r>
    </w:p>
    <w:p w14:paraId="72A9498A" w14:textId="77777777" w:rsidR="0078372B" w:rsidRDefault="0078372B" w:rsidP="0078372B"/>
    <w:p w14:paraId="637739B4" w14:textId="77777777" w:rsidR="0078372B" w:rsidRDefault="0078372B" w:rsidP="0078372B"/>
    <w:p w14:paraId="6FED90EB" w14:textId="5CA40437" w:rsidR="0078372B" w:rsidRDefault="0078372B" w:rsidP="0078372B"/>
    <w:p w14:paraId="07DD821B" w14:textId="77777777" w:rsidR="0078372B" w:rsidRDefault="0078372B" w:rsidP="0078372B"/>
    <w:p w14:paraId="57D50DAA" w14:textId="77777777" w:rsidR="0078372B" w:rsidRDefault="0078372B" w:rsidP="0078372B"/>
    <w:p w14:paraId="237A1404" w14:textId="77777777" w:rsidR="0078372B" w:rsidRDefault="0078372B" w:rsidP="0078372B"/>
    <w:p w14:paraId="1D5EAE74" w14:textId="61A1C099" w:rsidR="0078372B" w:rsidRDefault="0078372B" w:rsidP="0078372B"/>
    <w:p w14:paraId="67D0B6A6" w14:textId="513C3DBA" w:rsidR="0078372B" w:rsidRPr="0078372B" w:rsidRDefault="0078372B" w:rsidP="0078372B">
      <w:pPr>
        <w:rPr>
          <w:b/>
          <w:bCs/>
        </w:rPr>
      </w:pPr>
      <w:r w:rsidRPr="0078372B">
        <w:rPr>
          <w:b/>
          <w:bCs/>
        </w:rPr>
        <w:t>6. Crystal Safety: Stones That Are Safe &amp; Unsafe</w:t>
      </w:r>
    </w:p>
    <w:p w14:paraId="64AAD2B8" w14:textId="0D40E690" w:rsidR="0078372B" w:rsidRDefault="0078372B" w:rsidP="0078372B">
      <w:r>
        <w:t>Commonly Safe Crystals (Indirect Method Still Preferred):</w:t>
      </w:r>
    </w:p>
    <w:p w14:paraId="0862BCE8" w14:textId="06B69EDD" w:rsidR="0078372B" w:rsidRDefault="0078372B" w:rsidP="0078372B">
      <w:pPr>
        <w:pStyle w:val="ListParagraph"/>
        <w:numPr>
          <w:ilvl w:val="0"/>
          <w:numId w:val="4"/>
        </w:numPr>
      </w:pPr>
      <w:r>
        <w:t>Clear Quartz</w:t>
      </w:r>
    </w:p>
    <w:p w14:paraId="4EF5BE83" w14:textId="68073186" w:rsidR="0078372B" w:rsidRDefault="0078372B" w:rsidP="0078372B">
      <w:pPr>
        <w:pStyle w:val="ListParagraph"/>
        <w:numPr>
          <w:ilvl w:val="0"/>
          <w:numId w:val="4"/>
        </w:numPr>
      </w:pPr>
      <w:r>
        <w:t>Rose Quartz</w:t>
      </w:r>
    </w:p>
    <w:p w14:paraId="449A8434" w14:textId="2A2381F1" w:rsidR="0078372B" w:rsidRDefault="0078372B" w:rsidP="0078372B">
      <w:pPr>
        <w:pStyle w:val="ListParagraph"/>
        <w:numPr>
          <w:ilvl w:val="0"/>
          <w:numId w:val="4"/>
        </w:numPr>
      </w:pPr>
      <w:r>
        <w:t>Amethyst</w:t>
      </w:r>
    </w:p>
    <w:p w14:paraId="76CE85D8" w14:textId="32D7DBA3" w:rsidR="0078372B" w:rsidRDefault="0078372B" w:rsidP="0078372B">
      <w:pPr>
        <w:pStyle w:val="ListParagraph"/>
        <w:numPr>
          <w:ilvl w:val="0"/>
          <w:numId w:val="4"/>
        </w:numPr>
      </w:pPr>
      <w:r>
        <w:t>Smoky Quartz</w:t>
      </w:r>
    </w:p>
    <w:p w14:paraId="6BF1B031" w14:textId="216FCB23" w:rsidR="0078372B" w:rsidRDefault="0078372B" w:rsidP="0078372B">
      <w:pPr>
        <w:pStyle w:val="ListParagraph"/>
        <w:numPr>
          <w:ilvl w:val="0"/>
          <w:numId w:val="4"/>
        </w:numPr>
      </w:pPr>
      <w:r>
        <w:t>Citrine (natural)</w:t>
      </w:r>
    </w:p>
    <w:p w14:paraId="32014A67" w14:textId="51DBAAFF" w:rsidR="0078372B" w:rsidRDefault="0078372B" w:rsidP="0078372B"/>
    <w:p w14:paraId="76901BF8" w14:textId="2A78E23E" w:rsidR="0078372B" w:rsidRDefault="0078372B" w:rsidP="0078372B"/>
    <w:p w14:paraId="118DEF09" w14:textId="7EF2DB6F" w:rsidR="0078372B" w:rsidRDefault="0078372B" w:rsidP="0078372B"/>
    <w:p w14:paraId="3B106216" w14:textId="3EBF75D7" w:rsidR="0078372B" w:rsidRDefault="0078372B" w:rsidP="0078372B"/>
    <w:p w14:paraId="19664759" w14:textId="53957AA2" w:rsidR="0078372B" w:rsidRPr="0078372B" w:rsidRDefault="0078372B" w:rsidP="0078372B">
      <w:pPr>
        <w:rPr>
          <w:b/>
          <w:bCs/>
        </w:rPr>
      </w:pPr>
      <w:r w:rsidRPr="0078372B">
        <w:rPr>
          <w:b/>
          <w:bCs/>
        </w:rPr>
        <w:lastRenderedPageBreak/>
        <w:t>Crystals That Should NEVER Touch Water Directly:</w:t>
      </w:r>
    </w:p>
    <w:p w14:paraId="03CBCDB2" w14:textId="723967AB" w:rsidR="0078372B" w:rsidRDefault="0078372B" w:rsidP="0078372B">
      <w:pPr>
        <w:pStyle w:val="ListParagraph"/>
        <w:numPr>
          <w:ilvl w:val="0"/>
          <w:numId w:val="5"/>
        </w:numPr>
      </w:pPr>
      <w:r>
        <w:t>Malachite</w:t>
      </w:r>
    </w:p>
    <w:p w14:paraId="3C9EC728" w14:textId="77777777" w:rsidR="0078372B" w:rsidRDefault="0078372B" w:rsidP="0078372B">
      <w:pPr>
        <w:pStyle w:val="ListParagraph"/>
        <w:numPr>
          <w:ilvl w:val="0"/>
          <w:numId w:val="5"/>
        </w:numPr>
      </w:pPr>
      <w:r>
        <w:t>Azurite</w:t>
      </w:r>
    </w:p>
    <w:p w14:paraId="324B2ACA" w14:textId="77777777" w:rsidR="0078372B" w:rsidRDefault="0078372B" w:rsidP="0078372B">
      <w:pPr>
        <w:pStyle w:val="ListParagraph"/>
        <w:numPr>
          <w:ilvl w:val="0"/>
          <w:numId w:val="5"/>
        </w:numPr>
      </w:pPr>
      <w:r>
        <w:t>Selenite</w:t>
      </w:r>
    </w:p>
    <w:p w14:paraId="08B55862" w14:textId="77777777" w:rsidR="0078372B" w:rsidRDefault="0078372B" w:rsidP="0078372B">
      <w:pPr>
        <w:pStyle w:val="ListParagraph"/>
        <w:numPr>
          <w:ilvl w:val="0"/>
          <w:numId w:val="5"/>
        </w:numPr>
      </w:pPr>
      <w:r>
        <w:t>Pyrite</w:t>
      </w:r>
    </w:p>
    <w:p w14:paraId="300C68A4" w14:textId="77777777" w:rsidR="0078372B" w:rsidRDefault="0078372B" w:rsidP="0078372B">
      <w:pPr>
        <w:pStyle w:val="ListParagraph"/>
        <w:numPr>
          <w:ilvl w:val="0"/>
          <w:numId w:val="5"/>
        </w:numPr>
      </w:pPr>
      <w:r>
        <w:t>Galena</w:t>
      </w:r>
    </w:p>
    <w:p w14:paraId="67172887" w14:textId="77777777" w:rsidR="0078372B" w:rsidRDefault="0078372B" w:rsidP="0078372B">
      <w:pPr>
        <w:pStyle w:val="ListParagraph"/>
        <w:numPr>
          <w:ilvl w:val="0"/>
          <w:numId w:val="5"/>
        </w:numPr>
      </w:pPr>
      <w:r>
        <w:t>Fluorite</w:t>
      </w:r>
    </w:p>
    <w:p w14:paraId="1C5E730C" w14:textId="42F15E9C" w:rsidR="0078372B" w:rsidRDefault="0078372B" w:rsidP="0078372B">
      <w:pPr>
        <w:pStyle w:val="ListParagraph"/>
        <w:numPr>
          <w:ilvl w:val="0"/>
          <w:numId w:val="5"/>
        </w:numPr>
      </w:pPr>
      <w:r>
        <w:t>Copper-based stones</w:t>
      </w:r>
    </w:p>
    <w:p w14:paraId="6E706554" w14:textId="78E730B3" w:rsidR="0078372B" w:rsidRDefault="0078372B" w:rsidP="0078372B">
      <w:r w:rsidRPr="0078372B">
        <w:rPr>
          <w:color w:val="EE0000"/>
        </w:rPr>
        <w:t>When in doubt: always use the indirect method</w:t>
      </w:r>
      <w:r>
        <w:t>.</w:t>
      </w:r>
    </w:p>
    <w:p w14:paraId="4F480018" w14:textId="77777777" w:rsidR="0013410F" w:rsidRDefault="0013410F" w:rsidP="0078372B"/>
    <w:p w14:paraId="68EC3CC7" w14:textId="288E758A" w:rsidR="0078372B" w:rsidRDefault="0013410F" w:rsidP="0078372B">
      <w:r>
        <w:rPr>
          <w:noProof/>
        </w:rPr>
        <w:drawing>
          <wp:anchor distT="0" distB="0" distL="114300" distR="114300" simplePos="0" relativeHeight="251665408" behindDoc="1" locked="0" layoutInCell="1" allowOverlap="1" wp14:anchorId="395D972F" wp14:editId="79439C02">
            <wp:simplePos x="0" y="0"/>
            <wp:positionH relativeFrom="column">
              <wp:posOffset>1322186</wp:posOffset>
            </wp:positionH>
            <wp:positionV relativeFrom="paragraph">
              <wp:posOffset>218151</wp:posOffset>
            </wp:positionV>
            <wp:extent cx="2466975" cy="1847850"/>
            <wp:effectExtent l="0" t="0" r="9525" b="0"/>
            <wp:wrapTight wrapText="bothSides">
              <wp:wrapPolygon edited="0">
                <wp:start x="0" y="0"/>
                <wp:lineTo x="0" y="21377"/>
                <wp:lineTo x="21517" y="21377"/>
                <wp:lineTo x="21517" y="0"/>
                <wp:lineTo x="0" y="0"/>
              </wp:wrapPolygon>
            </wp:wrapTight>
            <wp:docPr id="3794877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pic:spPr>
                </pic:pic>
              </a:graphicData>
            </a:graphic>
          </wp:anchor>
        </w:drawing>
      </w:r>
    </w:p>
    <w:p w14:paraId="49E48279" w14:textId="77777777" w:rsidR="0078372B" w:rsidRDefault="0078372B" w:rsidP="0078372B"/>
    <w:p w14:paraId="5E6E302D" w14:textId="77777777" w:rsidR="0078372B" w:rsidRDefault="0078372B" w:rsidP="0078372B"/>
    <w:p w14:paraId="443B0E7B" w14:textId="77777777" w:rsidR="0078372B" w:rsidRDefault="0078372B" w:rsidP="0078372B"/>
    <w:p w14:paraId="28A7603F" w14:textId="77777777" w:rsidR="0078372B" w:rsidRDefault="0078372B" w:rsidP="0078372B"/>
    <w:p w14:paraId="38242961" w14:textId="77777777" w:rsidR="0078372B" w:rsidRDefault="0078372B" w:rsidP="0078372B"/>
    <w:p w14:paraId="5E543592" w14:textId="77777777" w:rsidR="0078372B" w:rsidRDefault="0078372B" w:rsidP="0078372B"/>
    <w:p w14:paraId="5F97F8E1" w14:textId="77777777" w:rsidR="0078372B" w:rsidRDefault="0078372B" w:rsidP="0078372B"/>
    <w:p w14:paraId="6433BD95" w14:textId="77777777" w:rsidR="0078372B" w:rsidRDefault="0078372B" w:rsidP="0078372B"/>
    <w:p w14:paraId="3DDBFEB1" w14:textId="77777777" w:rsidR="0013410F" w:rsidRDefault="0013410F" w:rsidP="0078372B"/>
    <w:p w14:paraId="572F4103" w14:textId="7657BD86" w:rsidR="0078372B" w:rsidRPr="0078372B" w:rsidRDefault="0078372B" w:rsidP="0078372B">
      <w:pPr>
        <w:rPr>
          <w:b/>
          <w:bCs/>
        </w:rPr>
      </w:pPr>
      <w:r w:rsidRPr="0078372B">
        <w:rPr>
          <w:b/>
          <w:bCs/>
        </w:rPr>
        <w:t>7. Preparing Yourself &amp; Your Space</w:t>
      </w:r>
    </w:p>
    <w:p w14:paraId="682650C0" w14:textId="1F0EA815" w:rsidR="0078372B" w:rsidRDefault="0078372B" w:rsidP="0078372B">
      <w:r>
        <w:t>Before making an elixir:</w:t>
      </w:r>
    </w:p>
    <w:p w14:paraId="20F4BBBB" w14:textId="77777777" w:rsidR="0078372B" w:rsidRDefault="0078372B" w:rsidP="0078372B">
      <w:pPr>
        <w:pStyle w:val="ListParagraph"/>
        <w:numPr>
          <w:ilvl w:val="0"/>
          <w:numId w:val="6"/>
        </w:numPr>
      </w:pPr>
      <w:r>
        <w:t>Ground yourself</w:t>
      </w:r>
    </w:p>
    <w:p w14:paraId="67D2B093" w14:textId="77777777" w:rsidR="0078372B" w:rsidRDefault="0078372B" w:rsidP="0078372B">
      <w:pPr>
        <w:pStyle w:val="ListParagraph"/>
        <w:numPr>
          <w:ilvl w:val="0"/>
          <w:numId w:val="6"/>
        </w:numPr>
      </w:pPr>
      <w:r>
        <w:t>Clear distractions</w:t>
      </w:r>
    </w:p>
    <w:p w14:paraId="18CCE7B9" w14:textId="77777777" w:rsidR="0078372B" w:rsidRDefault="0078372B" w:rsidP="0078372B">
      <w:pPr>
        <w:pStyle w:val="ListParagraph"/>
        <w:numPr>
          <w:ilvl w:val="0"/>
          <w:numId w:val="6"/>
        </w:numPr>
      </w:pPr>
      <w:r>
        <w:t>Clean your physical space</w:t>
      </w:r>
    </w:p>
    <w:p w14:paraId="0A9D9B57" w14:textId="79D91F7C" w:rsidR="0078372B" w:rsidRDefault="0078372B" w:rsidP="0078372B">
      <w:pPr>
        <w:pStyle w:val="ListParagraph"/>
        <w:numPr>
          <w:ilvl w:val="0"/>
          <w:numId w:val="6"/>
        </w:numPr>
      </w:pPr>
      <w:r>
        <w:t>Set a calm, intentional atmosphere</w:t>
      </w:r>
    </w:p>
    <w:p w14:paraId="5B5D05A3" w14:textId="68F0EA8E" w:rsidR="0078372B" w:rsidRDefault="0078372B" w:rsidP="0078372B">
      <w:r>
        <w:t>Your energetic state directly influences the outcome.</w:t>
      </w:r>
    </w:p>
    <w:p w14:paraId="1AAE1E6D" w14:textId="56BA036E" w:rsidR="0078372B" w:rsidRDefault="0078372B" w:rsidP="0078372B"/>
    <w:p w14:paraId="24D1F7C4" w14:textId="39227CFC" w:rsidR="0078372B" w:rsidRDefault="0013410F" w:rsidP="0078372B">
      <w:r>
        <w:rPr>
          <w:noProof/>
        </w:rPr>
        <w:drawing>
          <wp:anchor distT="0" distB="0" distL="114300" distR="114300" simplePos="0" relativeHeight="251666432" behindDoc="1" locked="0" layoutInCell="1" allowOverlap="1" wp14:anchorId="4941E19A" wp14:editId="7B21AA35">
            <wp:simplePos x="0" y="0"/>
            <wp:positionH relativeFrom="margin">
              <wp:align>center</wp:align>
            </wp:positionH>
            <wp:positionV relativeFrom="paragraph">
              <wp:posOffset>45893</wp:posOffset>
            </wp:positionV>
            <wp:extent cx="2164715" cy="1440815"/>
            <wp:effectExtent l="0" t="0" r="6985" b="6985"/>
            <wp:wrapTight wrapText="bothSides">
              <wp:wrapPolygon edited="0">
                <wp:start x="0" y="0"/>
                <wp:lineTo x="0" y="21419"/>
                <wp:lineTo x="21480" y="21419"/>
                <wp:lineTo x="21480" y="0"/>
                <wp:lineTo x="0" y="0"/>
              </wp:wrapPolygon>
            </wp:wrapTight>
            <wp:docPr id="17750879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4715" cy="1440815"/>
                    </a:xfrm>
                    <a:prstGeom prst="rect">
                      <a:avLst/>
                    </a:prstGeom>
                    <a:noFill/>
                  </pic:spPr>
                </pic:pic>
              </a:graphicData>
            </a:graphic>
            <wp14:sizeRelH relativeFrom="margin">
              <wp14:pctWidth>0</wp14:pctWidth>
            </wp14:sizeRelH>
            <wp14:sizeRelV relativeFrom="margin">
              <wp14:pctHeight>0</wp14:pctHeight>
            </wp14:sizeRelV>
          </wp:anchor>
        </w:drawing>
      </w:r>
    </w:p>
    <w:p w14:paraId="261AEE93" w14:textId="77777777" w:rsidR="0078372B" w:rsidRDefault="0078372B" w:rsidP="0078372B"/>
    <w:p w14:paraId="723F451B" w14:textId="77777777" w:rsidR="0078372B" w:rsidRDefault="0078372B" w:rsidP="0078372B"/>
    <w:p w14:paraId="004B167F" w14:textId="77777777" w:rsidR="0078372B" w:rsidRDefault="0078372B" w:rsidP="0078372B"/>
    <w:p w14:paraId="5BAAB903" w14:textId="77777777" w:rsidR="0078372B" w:rsidRDefault="0078372B" w:rsidP="0078372B"/>
    <w:p w14:paraId="41B1E937" w14:textId="77777777" w:rsidR="0078372B" w:rsidRDefault="0078372B" w:rsidP="0078372B"/>
    <w:p w14:paraId="20128762" w14:textId="1999D58E" w:rsidR="0078372B" w:rsidRPr="0078372B" w:rsidRDefault="0078372B" w:rsidP="0078372B">
      <w:pPr>
        <w:rPr>
          <w:b/>
          <w:bCs/>
        </w:rPr>
      </w:pPr>
      <w:r w:rsidRPr="0078372B">
        <w:rPr>
          <w:b/>
          <w:bCs/>
        </w:rPr>
        <w:lastRenderedPageBreak/>
        <w:t>8. Cleansing &amp; Charging Crystals for Elixirs</w:t>
      </w:r>
    </w:p>
    <w:p w14:paraId="434645A8" w14:textId="3DA265A7" w:rsidR="0078372B" w:rsidRDefault="0078372B" w:rsidP="0078372B">
      <w:r>
        <w:t>Crystals must be energetically clean before use.</w:t>
      </w:r>
    </w:p>
    <w:p w14:paraId="733518ED" w14:textId="1A2292EF" w:rsidR="0078372B" w:rsidRDefault="0078372B" w:rsidP="0078372B">
      <w:r>
        <w:t>Methods include:</w:t>
      </w:r>
    </w:p>
    <w:p w14:paraId="570A28AB" w14:textId="77777777" w:rsidR="0078372B" w:rsidRDefault="0078372B" w:rsidP="0078372B">
      <w:pPr>
        <w:pStyle w:val="ListParagraph"/>
        <w:numPr>
          <w:ilvl w:val="0"/>
          <w:numId w:val="7"/>
        </w:numPr>
      </w:pPr>
      <w:r>
        <w:t>Moonlight</w:t>
      </w:r>
    </w:p>
    <w:p w14:paraId="3BC71524" w14:textId="77777777" w:rsidR="0078372B" w:rsidRDefault="0078372B" w:rsidP="0078372B">
      <w:pPr>
        <w:pStyle w:val="ListParagraph"/>
        <w:numPr>
          <w:ilvl w:val="0"/>
          <w:numId w:val="7"/>
        </w:numPr>
      </w:pPr>
      <w:r>
        <w:t>Sound (singing bowls, bells)</w:t>
      </w:r>
    </w:p>
    <w:p w14:paraId="5F82EAEE" w14:textId="77777777" w:rsidR="0078372B" w:rsidRDefault="0078372B" w:rsidP="0078372B">
      <w:pPr>
        <w:pStyle w:val="ListParagraph"/>
        <w:numPr>
          <w:ilvl w:val="0"/>
          <w:numId w:val="7"/>
        </w:numPr>
      </w:pPr>
      <w:r>
        <w:t xml:space="preserve">Smoke (incense, </w:t>
      </w:r>
      <w:proofErr w:type="spellStart"/>
      <w:r>
        <w:t>palo</w:t>
      </w:r>
      <w:proofErr w:type="spellEnd"/>
      <w:r>
        <w:t xml:space="preserve"> </w:t>
      </w:r>
      <w:proofErr w:type="spellStart"/>
      <w:r>
        <w:t>santo</w:t>
      </w:r>
      <w:proofErr w:type="spellEnd"/>
      <w:r>
        <w:t>)</w:t>
      </w:r>
    </w:p>
    <w:p w14:paraId="556B20AE" w14:textId="4B073B83" w:rsidR="0078372B" w:rsidRDefault="0078372B" w:rsidP="0078372B">
      <w:pPr>
        <w:pStyle w:val="ListParagraph"/>
        <w:numPr>
          <w:ilvl w:val="0"/>
          <w:numId w:val="7"/>
        </w:numPr>
      </w:pPr>
      <w:r>
        <w:t>Visualization</w:t>
      </w:r>
    </w:p>
    <w:p w14:paraId="09D196CB" w14:textId="77777777" w:rsidR="0078372B" w:rsidRDefault="0078372B" w:rsidP="0078372B">
      <w:r>
        <w:t xml:space="preserve">Avoid water cleansing unless the crystal is </w:t>
      </w:r>
      <w:proofErr w:type="gramStart"/>
      <w:r>
        <w:t>water-safe</w:t>
      </w:r>
      <w:proofErr w:type="gramEnd"/>
      <w:r>
        <w:t>.</w:t>
      </w:r>
    </w:p>
    <w:p w14:paraId="4892AC95" w14:textId="0B5A89C2" w:rsidR="0078372B" w:rsidRDefault="0078372B" w:rsidP="0078372B"/>
    <w:p w14:paraId="3DF3AADE" w14:textId="2B6395BE" w:rsidR="0078372B" w:rsidRDefault="0013410F" w:rsidP="0078372B">
      <w:r>
        <w:rPr>
          <w:noProof/>
        </w:rPr>
        <w:drawing>
          <wp:anchor distT="0" distB="0" distL="114300" distR="114300" simplePos="0" relativeHeight="251667456" behindDoc="1" locked="0" layoutInCell="1" allowOverlap="1" wp14:anchorId="6A342F79" wp14:editId="211CBD01">
            <wp:simplePos x="0" y="0"/>
            <wp:positionH relativeFrom="column">
              <wp:posOffset>1517073</wp:posOffset>
            </wp:positionH>
            <wp:positionV relativeFrom="paragraph">
              <wp:posOffset>52243</wp:posOffset>
            </wp:positionV>
            <wp:extent cx="2619375" cy="1743075"/>
            <wp:effectExtent l="0" t="0" r="9525" b="9525"/>
            <wp:wrapTight wrapText="bothSides">
              <wp:wrapPolygon edited="0">
                <wp:start x="0" y="0"/>
                <wp:lineTo x="0" y="21482"/>
                <wp:lineTo x="21521" y="21482"/>
                <wp:lineTo x="21521" y="0"/>
                <wp:lineTo x="0" y="0"/>
              </wp:wrapPolygon>
            </wp:wrapTight>
            <wp:docPr id="752799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anchor>
        </w:drawing>
      </w:r>
    </w:p>
    <w:p w14:paraId="47EEDF37" w14:textId="77777777" w:rsidR="0078372B" w:rsidRDefault="0078372B" w:rsidP="0078372B"/>
    <w:p w14:paraId="31F60F48" w14:textId="77777777" w:rsidR="0078372B" w:rsidRDefault="0078372B" w:rsidP="0078372B"/>
    <w:p w14:paraId="47B50FE0" w14:textId="77777777" w:rsidR="0078372B" w:rsidRDefault="0078372B" w:rsidP="0078372B"/>
    <w:p w14:paraId="082EF299" w14:textId="77777777" w:rsidR="0078372B" w:rsidRDefault="0078372B" w:rsidP="0078372B"/>
    <w:p w14:paraId="0C1D927B" w14:textId="77777777" w:rsidR="0078372B" w:rsidRDefault="0078372B" w:rsidP="0078372B"/>
    <w:p w14:paraId="65892351" w14:textId="77777777" w:rsidR="0078372B" w:rsidRDefault="0078372B" w:rsidP="0078372B"/>
    <w:p w14:paraId="591CC1D3" w14:textId="77777777" w:rsidR="0078372B" w:rsidRDefault="0078372B" w:rsidP="0078372B"/>
    <w:p w14:paraId="144C1F92" w14:textId="77777777" w:rsidR="0013410F" w:rsidRDefault="0013410F" w:rsidP="0078372B"/>
    <w:p w14:paraId="0F17BED9" w14:textId="6F82E136" w:rsidR="0078372B" w:rsidRPr="0078372B" w:rsidRDefault="0078372B" w:rsidP="0078372B">
      <w:pPr>
        <w:rPr>
          <w:b/>
          <w:bCs/>
        </w:rPr>
      </w:pPr>
      <w:r w:rsidRPr="0078372B">
        <w:rPr>
          <w:b/>
          <w:bCs/>
        </w:rPr>
        <w:t>9. Programming Crystal Elixirs with Intention</w:t>
      </w:r>
    </w:p>
    <w:p w14:paraId="0ACC553F" w14:textId="0B06BF8B" w:rsidR="0078372B" w:rsidRDefault="0078372B" w:rsidP="0078372B">
      <w:r>
        <w:t>Hold the crystal and speak or think your intention clearly.</w:t>
      </w:r>
    </w:p>
    <w:p w14:paraId="4127B744" w14:textId="1CEEF2C4" w:rsidR="0078372B" w:rsidRDefault="0078372B" w:rsidP="0078372B">
      <w:r>
        <w:t>Examples:</w:t>
      </w:r>
    </w:p>
    <w:p w14:paraId="2BAE89D1" w14:textId="77777777" w:rsidR="0078372B" w:rsidRPr="0078372B" w:rsidRDefault="0078372B" w:rsidP="0078372B">
      <w:pPr>
        <w:rPr>
          <w:b/>
          <w:bCs/>
        </w:rPr>
      </w:pPr>
      <w:r w:rsidRPr="0078372B">
        <w:rPr>
          <w:b/>
          <w:bCs/>
        </w:rPr>
        <w:t>“This elixir supports emotional healing and peace.”</w:t>
      </w:r>
    </w:p>
    <w:p w14:paraId="61E9CFCB" w14:textId="77777777" w:rsidR="0078372B" w:rsidRPr="0078372B" w:rsidRDefault="0078372B" w:rsidP="0078372B">
      <w:pPr>
        <w:rPr>
          <w:b/>
          <w:bCs/>
        </w:rPr>
      </w:pPr>
      <w:r w:rsidRPr="0078372B">
        <w:rPr>
          <w:b/>
          <w:bCs/>
        </w:rPr>
        <w:t>“This water carries the frequency of love and self-worth.”</w:t>
      </w:r>
    </w:p>
    <w:p w14:paraId="4934CBB3" w14:textId="6A46E401" w:rsidR="0078372B" w:rsidRDefault="0078372B" w:rsidP="0078372B">
      <w:r>
        <w:t>Clari</w:t>
      </w:r>
      <w:r>
        <w:t>t</w:t>
      </w:r>
      <w:r>
        <w:t>y matters more than complexity.</w:t>
      </w:r>
    </w:p>
    <w:p w14:paraId="0977674D" w14:textId="77777777" w:rsidR="0078372B" w:rsidRDefault="0078372B" w:rsidP="0078372B"/>
    <w:p w14:paraId="44C29D36" w14:textId="7F1FD350" w:rsidR="0078372B" w:rsidRDefault="0013410F" w:rsidP="0078372B">
      <w:r>
        <w:rPr>
          <w:noProof/>
        </w:rPr>
        <w:drawing>
          <wp:anchor distT="0" distB="0" distL="114300" distR="114300" simplePos="0" relativeHeight="251668480" behindDoc="1" locked="0" layoutInCell="1" allowOverlap="1" wp14:anchorId="3EF55DF4" wp14:editId="30D5C1B6">
            <wp:simplePos x="0" y="0"/>
            <wp:positionH relativeFrom="column">
              <wp:posOffset>1454727</wp:posOffset>
            </wp:positionH>
            <wp:positionV relativeFrom="paragraph">
              <wp:posOffset>129713</wp:posOffset>
            </wp:positionV>
            <wp:extent cx="2466975" cy="1847850"/>
            <wp:effectExtent l="0" t="0" r="9525" b="0"/>
            <wp:wrapTight wrapText="bothSides">
              <wp:wrapPolygon edited="0">
                <wp:start x="0" y="0"/>
                <wp:lineTo x="0" y="21377"/>
                <wp:lineTo x="21517" y="21377"/>
                <wp:lineTo x="21517" y="0"/>
                <wp:lineTo x="0" y="0"/>
              </wp:wrapPolygon>
            </wp:wrapTight>
            <wp:docPr id="10670931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pic:spPr>
                </pic:pic>
              </a:graphicData>
            </a:graphic>
          </wp:anchor>
        </w:drawing>
      </w:r>
    </w:p>
    <w:p w14:paraId="7915E8D8" w14:textId="77777777" w:rsidR="0078372B" w:rsidRDefault="0078372B" w:rsidP="0078372B"/>
    <w:p w14:paraId="5892AA91" w14:textId="77777777" w:rsidR="0078372B" w:rsidRDefault="0078372B" w:rsidP="0078372B"/>
    <w:p w14:paraId="0DA65F82" w14:textId="77777777" w:rsidR="0078372B" w:rsidRDefault="0078372B" w:rsidP="0078372B"/>
    <w:p w14:paraId="42AAC81B" w14:textId="77777777" w:rsidR="0078372B" w:rsidRDefault="0078372B" w:rsidP="0078372B"/>
    <w:p w14:paraId="2CCB9165" w14:textId="77777777" w:rsidR="0078372B" w:rsidRDefault="0078372B" w:rsidP="0078372B"/>
    <w:p w14:paraId="1895A483" w14:textId="77777777" w:rsidR="0078372B" w:rsidRDefault="0078372B" w:rsidP="0078372B"/>
    <w:p w14:paraId="3FD500BE" w14:textId="77777777" w:rsidR="0078372B" w:rsidRDefault="0078372B" w:rsidP="0078372B"/>
    <w:p w14:paraId="746DCBB6" w14:textId="3CA5EF8D" w:rsidR="0078372B" w:rsidRPr="0078372B" w:rsidRDefault="0078372B" w:rsidP="0078372B">
      <w:pPr>
        <w:rPr>
          <w:b/>
          <w:bCs/>
        </w:rPr>
      </w:pPr>
      <w:r w:rsidRPr="0078372B">
        <w:rPr>
          <w:b/>
          <w:bCs/>
        </w:rPr>
        <w:t>10. How to Make a Crystal Elixir (Step-by-Step)</w:t>
      </w:r>
    </w:p>
    <w:p w14:paraId="332CFE81" w14:textId="77777777" w:rsidR="0078372B" w:rsidRDefault="0078372B" w:rsidP="0078372B">
      <w:r>
        <w:t>Cleanse your crystal</w:t>
      </w:r>
    </w:p>
    <w:p w14:paraId="602C583A" w14:textId="77777777" w:rsidR="0078372B" w:rsidRDefault="0078372B" w:rsidP="0078372B">
      <w:r>
        <w:t>Place it in a small glass container</w:t>
      </w:r>
    </w:p>
    <w:p w14:paraId="2041A035" w14:textId="77777777" w:rsidR="0078372B" w:rsidRDefault="0078372B" w:rsidP="0078372B">
      <w:r>
        <w:t>Set that container into a larger glass jar of filtered water</w:t>
      </w:r>
    </w:p>
    <w:p w14:paraId="10ABE3C1" w14:textId="77777777" w:rsidR="0078372B" w:rsidRDefault="0078372B" w:rsidP="0078372B">
      <w:r>
        <w:t>Set your intention</w:t>
      </w:r>
    </w:p>
    <w:p w14:paraId="2D4D1611" w14:textId="77777777" w:rsidR="0078372B" w:rsidRDefault="0078372B" w:rsidP="0078372B">
      <w:r>
        <w:t>Leave for 4–12 hours</w:t>
      </w:r>
    </w:p>
    <w:p w14:paraId="22E02A9A" w14:textId="44E3D15C" w:rsidR="0078372B" w:rsidRDefault="0078372B" w:rsidP="0078372B">
      <w:r>
        <w:t>Thank the crystal and water</w:t>
      </w:r>
    </w:p>
    <w:p w14:paraId="0CCF2A2B" w14:textId="77777777" w:rsidR="0078372B" w:rsidRDefault="0078372B" w:rsidP="0078372B">
      <w:r>
        <w:t>Your elixir is now ready.</w:t>
      </w:r>
    </w:p>
    <w:p w14:paraId="02916D65" w14:textId="3A909459" w:rsidR="0078372B" w:rsidRDefault="0078372B" w:rsidP="0078372B"/>
    <w:p w14:paraId="201E70E5" w14:textId="5797EAF4" w:rsidR="0078372B" w:rsidRDefault="00180241" w:rsidP="0078372B">
      <w:r>
        <w:rPr>
          <w:noProof/>
        </w:rPr>
        <w:drawing>
          <wp:anchor distT="0" distB="0" distL="114300" distR="114300" simplePos="0" relativeHeight="251669504" behindDoc="1" locked="0" layoutInCell="1" allowOverlap="1" wp14:anchorId="7FCDC555" wp14:editId="7A1D7D8F">
            <wp:simplePos x="0" y="0"/>
            <wp:positionH relativeFrom="margin">
              <wp:align>center</wp:align>
            </wp:positionH>
            <wp:positionV relativeFrom="paragraph">
              <wp:posOffset>80529</wp:posOffset>
            </wp:positionV>
            <wp:extent cx="1967230" cy="1454150"/>
            <wp:effectExtent l="0" t="0" r="0" b="0"/>
            <wp:wrapTight wrapText="bothSides">
              <wp:wrapPolygon edited="0">
                <wp:start x="0" y="0"/>
                <wp:lineTo x="0" y="21223"/>
                <wp:lineTo x="21335" y="21223"/>
                <wp:lineTo x="21335" y="0"/>
                <wp:lineTo x="0" y="0"/>
              </wp:wrapPolygon>
            </wp:wrapTight>
            <wp:docPr id="9618126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7230" cy="1454150"/>
                    </a:xfrm>
                    <a:prstGeom prst="rect">
                      <a:avLst/>
                    </a:prstGeom>
                    <a:noFill/>
                  </pic:spPr>
                </pic:pic>
              </a:graphicData>
            </a:graphic>
            <wp14:sizeRelH relativeFrom="margin">
              <wp14:pctWidth>0</wp14:pctWidth>
            </wp14:sizeRelH>
            <wp14:sizeRelV relativeFrom="margin">
              <wp14:pctHeight>0</wp14:pctHeight>
            </wp14:sizeRelV>
          </wp:anchor>
        </w:drawing>
      </w:r>
    </w:p>
    <w:p w14:paraId="4ADDB352" w14:textId="77777777" w:rsidR="0078372B" w:rsidRDefault="0078372B" w:rsidP="0078372B"/>
    <w:p w14:paraId="36352F20" w14:textId="77777777" w:rsidR="0078372B" w:rsidRDefault="0078372B" w:rsidP="0078372B"/>
    <w:p w14:paraId="315DAC67" w14:textId="77777777" w:rsidR="0078372B" w:rsidRDefault="0078372B" w:rsidP="0078372B"/>
    <w:p w14:paraId="71ABB3B9" w14:textId="77777777" w:rsidR="0078372B" w:rsidRDefault="0078372B" w:rsidP="0078372B"/>
    <w:p w14:paraId="631AA4E9" w14:textId="77777777" w:rsidR="0078372B" w:rsidRDefault="0078372B" w:rsidP="0078372B"/>
    <w:p w14:paraId="10355D48" w14:textId="77777777" w:rsidR="0078372B" w:rsidRDefault="0078372B" w:rsidP="0078372B"/>
    <w:p w14:paraId="6A485671" w14:textId="77777777" w:rsidR="0078372B" w:rsidRDefault="0078372B" w:rsidP="0078372B"/>
    <w:p w14:paraId="01FB47A8" w14:textId="72E387CB" w:rsidR="0078372B" w:rsidRPr="0078372B" w:rsidRDefault="0078372B" w:rsidP="0078372B">
      <w:pPr>
        <w:rPr>
          <w:b/>
          <w:bCs/>
        </w:rPr>
      </w:pPr>
      <w:r w:rsidRPr="0078372B">
        <w:rPr>
          <w:b/>
          <w:bCs/>
        </w:rPr>
        <w:t>11. Moon-Charged &amp; Sun-Charged Elixirs</w:t>
      </w:r>
    </w:p>
    <w:p w14:paraId="0F7F80BD" w14:textId="1DDD5AA1" w:rsidR="0078372B" w:rsidRDefault="0078372B" w:rsidP="0078372B">
      <w:r w:rsidRPr="0078372B">
        <w:rPr>
          <w:b/>
          <w:bCs/>
        </w:rPr>
        <w:t>Moon</w:t>
      </w:r>
      <w:r>
        <w:t>-Charged Elixirs</w:t>
      </w:r>
    </w:p>
    <w:p w14:paraId="297A8CE2" w14:textId="77777777" w:rsidR="0078372B" w:rsidRDefault="0078372B" w:rsidP="0078372B">
      <w:pPr>
        <w:pStyle w:val="ListParagraph"/>
        <w:numPr>
          <w:ilvl w:val="0"/>
          <w:numId w:val="8"/>
        </w:numPr>
      </w:pPr>
      <w:r>
        <w:t>Emotional healing</w:t>
      </w:r>
    </w:p>
    <w:p w14:paraId="5D7B72BF" w14:textId="77777777" w:rsidR="0078372B" w:rsidRDefault="0078372B" w:rsidP="0078372B">
      <w:pPr>
        <w:pStyle w:val="ListParagraph"/>
        <w:numPr>
          <w:ilvl w:val="0"/>
          <w:numId w:val="8"/>
        </w:numPr>
      </w:pPr>
      <w:r>
        <w:t>Intuition</w:t>
      </w:r>
    </w:p>
    <w:p w14:paraId="1F411F91" w14:textId="4FEA8AE9" w:rsidR="0078372B" w:rsidRDefault="0078372B" w:rsidP="0078372B">
      <w:pPr>
        <w:pStyle w:val="ListParagraph"/>
        <w:numPr>
          <w:ilvl w:val="0"/>
          <w:numId w:val="8"/>
        </w:numPr>
      </w:pPr>
      <w:r>
        <w:t>Feminine energy</w:t>
      </w:r>
    </w:p>
    <w:p w14:paraId="2064C65C" w14:textId="77777777" w:rsidR="0078372B" w:rsidRDefault="0078372B" w:rsidP="0078372B">
      <w:r>
        <w:t>Best made during full or new moons.</w:t>
      </w:r>
    </w:p>
    <w:p w14:paraId="253D7081" w14:textId="77777777" w:rsidR="0078372B" w:rsidRDefault="0078372B" w:rsidP="0078372B"/>
    <w:p w14:paraId="073934B4" w14:textId="73DFDDDD" w:rsidR="0078372B" w:rsidRDefault="0078372B" w:rsidP="0078372B">
      <w:r w:rsidRPr="0078372B">
        <w:rPr>
          <w:b/>
          <w:bCs/>
        </w:rPr>
        <w:t>Sun</w:t>
      </w:r>
      <w:r>
        <w:t>-Charged Elixirs</w:t>
      </w:r>
    </w:p>
    <w:p w14:paraId="38A77F7C" w14:textId="77777777" w:rsidR="0078372B" w:rsidRDefault="0078372B" w:rsidP="0078372B">
      <w:pPr>
        <w:pStyle w:val="ListParagraph"/>
        <w:numPr>
          <w:ilvl w:val="0"/>
          <w:numId w:val="9"/>
        </w:numPr>
      </w:pPr>
      <w:r>
        <w:t>Confidence</w:t>
      </w:r>
    </w:p>
    <w:p w14:paraId="0CD28454" w14:textId="77777777" w:rsidR="0078372B" w:rsidRDefault="0078372B" w:rsidP="0078372B">
      <w:pPr>
        <w:pStyle w:val="ListParagraph"/>
        <w:numPr>
          <w:ilvl w:val="0"/>
          <w:numId w:val="9"/>
        </w:numPr>
      </w:pPr>
      <w:r>
        <w:t>Vitality</w:t>
      </w:r>
    </w:p>
    <w:p w14:paraId="032B3A8C" w14:textId="77777777" w:rsidR="0078372B" w:rsidRDefault="0078372B" w:rsidP="0078372B">
      <w:pPr>
        <w:pStyle w:val="ListParagraph"/>
        <w:numPr>
          <w:ilvl w:val="0"/>
          <w:numId w:val="9"/>
        </w:numPr>
      </w:pPr>
      <w:r>
        <w:t>Manifestation</w:t>
      </w:r>
    </w:p>
    <w:p w14:paraId="6A9FD7E3" w14:textId="77777777" w:rsidR="0078372B" w:rsidRDefault="0078372B" w:rsidP="0078372B">
      <w:r>
        <w:t>Charge for short periods to avoid energetic overload.</w:t>
      </w:r>
    </w:p>
    <w:p w14:paraId="112A1D46" w14:textId="77777777" w:rsidR="0078372B" w:rsidRDefault="0078372B" w:rsidP="0078372B"/>
    <w:p w14:paraId="17B1B8EF" w14:textId="77777777" w:rsidR="0078372B" w:rsidRDefault="0078372B" w:rsidP="0078372B"/>
    <w:p w14:paraId="70173D6F" w14:textId="77777777" w:rsidR="0078372B" w:rsidRDefault="0078372B" w:rsidP="0078372B"/>
    <w:p w14:paraId="7BA6CE2B" w14:textId="5B1E45D3" w:rsidR="0078372B" w:rsidRPr="0078372B" w:rsidRDefault="0078372B" w:rsidP="0078372B">
      <w:pPr>
        <w:rPr>
          <w:b/>
          <w:bCs/>
        </w:rPr>
      </w:pPr>
      <w:r w:rsidRPr="0078372B">
        <w:rPr>
          <w:b/>
          <w:bCs/>
        </w:rPr>
        <w:t>12. Elixirs for the Chakras</w:t>
      </w:r>
    </w:p>
    <w:p w14:paraId="1C21D0F5" w14:textId="33699B07" w:rsidR="0078372B" w:rsidRDefault="0078372B" w:rsidP="0078372B">
      <w:r>
        <w:t>Each chakra responds to specific crystal frequencies.</w:t>
      </w:r>
    </w:p>
    <w:p w14:paraId="75925137" w14:textId="77777777" w:rsidR="0078372B" w:rsidRDefault="0078372B" w:rsidP="0078372B"/>
    <w:p w14:paraId="0B9C2707" w14:textId="0942AA96" w:rsidR="0078372B" w:rsidRPr="0078372B" w:rsidRDefault="0078372B" w:rsidP="0078372B">
      <w:pPr>
        <w:rPr>
          <w:b/>
          <w:bCs/>
        </w:rPr>
      </w:pPr>
      <w:r w:rsidRPr="0078372B">
        <w:rPr>
          <w:b/>
          <w:bCs/>
        </w:rPr>
        <w:t>Examples:</w:t>
      </w:r>
    </w:p>
    <w:p w14:paraId="00920194" w14:textId="77777777" w:rsidR="0078372B" w:rsidRDefault="0078372B" w:rsidP="0078372B">
      <w:r>
        <w:t>Root: Smoky Quartz, Hematite</w:t>
      </w:r>
    </w:p>
    <w:p w14:paraId="7C53298F" w14:textId="77777777" w:rsidR="0078372B" w:rsidRDefault="0078372B" w:rsidP="0078372B">
      <w:r>
        <w:t>Heart: Rose Quartz, Rhodonite</w:t>
      </w:r>
    </w:p>
    <w:p w14:paraId="1D6E45E5" w14:textId="77777777" w:rsidR="0078372B" w:rsidRDefault="0078372B" w:rsidP="0078372B">
      <w:r>
        <w:t>Third Eye: Amethyst, Lapis Lazuli</w:t>
      </w:r>
    </w:p>
    <w:p w14:paraId="7B21C05D" w14:textId="5D96FCDB" w:rsidR="0078372B" w:rsidRDefault="0078372B" w:rsidP="0078372B">
      <w:r>
        <w:t>Crown: Clear Quartz, Amethyst</w:t>
      </w:r>
    </w:p>
    <w:p w14:paraId="58DDA532" w14:textId="77777777" w:rsidR="0078372B" w:rsidRDefault="0078372B" w:rsidP="0078372B">
      <w:r>
        <w:t>Sip slowly and consciously.</w:t>
      </w:r>
    </w:p>
    <w:p w14:paraId="6E88A8CF" w14:textId="77777777" w:rsidR="00180241" w:rsidRDefault="00180241" w:rsidP="0078372B"/>
    <w:p w14:paraId="4A176148" w14:textId="47340388" w:rsidR="0078372B" w:rsidRDefault="00180241" w:rsidP="0078372B">
      <w:r>
        <w:rPr>
          <w:noProof/>
        </w:rPr>
        <w:drawing>
          <wp:anchor distT="0" distB="0" distL="114300" distR="114300" simplePos="0" relativeHeight="251670528" behindDoc="1" locked="0" layoutInCell="1" allowOverlap="1" wp14:anchorId="7D80D7AA" wp14:editId="6BFCC9BB">
            <wp:simplePos x="0" y="0"/>
            <wp:positionH relativeFrom="margin">
              <wp:align>center</wp:align>
            </wp:positionH>
            <wp:positionV relativeFrom="paragraph">
              <wp:posOffset>226695</wp:posOffset>
            </wp:positionV>
            <wp:extent cx="2143125" cy="2143125"/>
            <wp:effectExtent l="0" t="0" r="9525" b="9525"/>
            <wp:wrapTight wrapText="bothSides">
              <wp:wrapPolygon edited="0">
                <wp:start x="0" y="0"/>
                <wp:lineTo x="0" y="21504"/>
                <wp:lineTo x="21504" y="21504"/>
                <wp:lineTo x="21504" y="0"/>
                <wp:lineTo x="0" y="0"/>
              </wp:wrapPolygon>
            </wp:wrapTight>
            <wp:docPr id="16290078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p>
    <w:p w14:paraId="7DFBD321" w14:textId="77777777" w:rsidR="0078372B" w:rsidRDefault="0078372B" w:rsidP="0078372B"/>
    <w:p w14:paraId="40DFA03C" w14:textId="77777777" w:rsidR="0078372B" w:rsidRDefault="0078372B" w:rsidP="0078372B"/>
    <w:p w14:paraId="5E12F264" w14:textId="77777777" w:rsidR="0078372B" w:rsidRDefault="0078372B" w:rsidP="0078372B"/>
    <w:p w14:paraId="17E9C2F1" w14:textId="77777777" w:rsidR="0078372B" w:rsidRDefault="0078372B" w:rsidP="0078372B"/>
    <w:p w14:paraId="7DE85E81" w14:textId="77777777" w:rsidR="0078372B" w:rsidRDefault="0078372B" w:rsidP="0078372B"/>
    <w:p w14:paraId="567E7B97" w14:textId="77777777" w:rsidR="0078372B" w:rsidRDefault="0078372B" w:rsidP="0078372B"/>
    <w:p w14:paraId="4D582C17" w14:textId="77777777" w:rsidR="0078372B" w:rsidRDefault="0078372B" w:rsidP="0078372B"/>
    <w:p w14:paraId="4AA05F32" w14:textId="77777777" w:rsidR="0078372B" w:rsidRDefault="0078372B" w:rsidP="0078372B"/>
    <w:p w14:paraId="03B6CD96" w14:textId="77777777" w:rsidR="00180241" w:rsidRDefault="00180241" w:rsidP="0078372B"/>
    <w:p w14:paraId="028469E6" w14:textId="77777777" w:rsidR="00180241" w:rsidRDefault="00180241" w:rsidP="0078372B"/>
    <w:p w14:paraId="36478E52" w14:textId="11973182" w:rsidR="0078372B" w:rsidRPr="0078372B" w:rsidRDefault="0078372B" w:rsidP="0078372B">
      <w:pPr>
        <w:rPr>
          <w:b/>
          <w:bCs/>
        </w:rPr>
      </w:pPr>
      <w:r w:rsidRPr="0078372B">
        <w:rPr>
          <w:b/>
          <w:bCs/>
        </w:rPr>
        <w:t>13. Elixirs for Emotional Healing</w:t>
      </w:r>
    </w:p>
    <w:p w14:paraId="3B2C1A4E" w14:textId="722BB3A2" w:rsidR="0078372B" w:rsidRDefault="0078372B" w:rsidP="0078372B">
      <w:r>
        <w:t>Crystals such as:</w:t>
      </w:r>
    </w:p>
    <w:p w14:paraId="25F9FCDA" w14:textId="77777777" w:rsidR="0078372B" w:rsidRDefault="0078372B" w:rsidP="0078372B">
      <w:pPr>
        <w:pStyle w:val="ListParagraph"/>
        <w:numPr>
          <w:ilvl w:val="0"/>
          <w:numId w:val="10"/>
        </w:numPr>
      </w:pPr>
      <w:r>
        <w:t>Rose Quartz</w:t>
      </w:r>
    </w:p>
    <w:p w14:paraId="0265FADC" w14:textId="77777777" w:rsidR="0078372B" w:rsidRDefault="0078372B" w:rsidP="0078372B">
      <w:pPr>
        <w:pStyle w:val="ListParagraph"/>
        <w:numPr>
          <w:ilvl w:val="0"/>
          <w:numId w:val="10"/>
        </w:numPr>
      </w:pPr>
      <w:r>
        <w:t>Rhodonite</w:t>
      </w:r>
    </w:p>
    <w:p w14:paraId="6FB0D655" w14:textId="40D8746E" w:rsidR="0078372B" w:rsidRDefault="0078372B" w:rsidP="0078372B">
      <w:pPr>
        <w:pStyle w:val="ListParagraph"/>
        <w:numPr>
          <w:ilvl w:val="0"/>
          <w:numId w:val="10"/>
        </w:numPr>
      </w:pPr>
      <w:r>
        <w:t>Pink Amethyst</w:t>
      </w:r>
    </w:p>
    <w:p w14:paraId="6E1B6CB1" w14:textId="77777777" w:rsidR="0078372B" w:rsidRDefault="0078372B" w:rsidP="0078372B">
      <w:r>
        <w:t>Support emotional release, forgiveness, and inner safety.</w:t>
      </w:r>
    </w:p>
    <w:p w14:paraId="2D25BF35" w14:textId="77777777" w:rsidR="0078372B" w:rsidRDefault="0078372B" w:rsidP="0078372B"/>
    <w:p w14:paraId="1C25264E" w14:textId="77777777" w:rsidR="0078372B" w:rsidRDefault="0078372B" w:rsidP="0078372B"/>
    <w:p w14:paraId="583B2DD7" w14:textId="77777777" w:rsidR="0078372B" w:rsidRDefault="0078372B" w:rsidP="0078372B"/>
    <w:p w14:paraId="07DDDD1E" w14:textId="77777777" w:rsidR="0078372B" w:rsidRDefault="0078372B" w:rsidP="0078372B"/>
    <w:p w14:paraId="0E290445" w14:textId="4AF77EBF" w:rsidR="0078372B" w:rsidRPr="0078372B" w:rsidRDefault="0078372B" w:rsidP="0078372B">
      <w:pPr>
        <w:rPr>
          <w:b/>
          <w:bCs/>
        </w:rPr>
      </w:pPr>
      <w:r w:rsidRPr="0078372B">
        <w:rPr>
          <w:b/>
          <w:bCs/>
        </w:rPr>
        <w:lastRenderedPageBreak/>
        <w:t>14. Elixirs for Love &amp; Self-Worth</w:t>
      </w:r>
    </w:p>
    <w:p w14:paraId="08EF3B45" w14:textId="13C6369D" w:rsidR="0078372B" w:rsidRDefault="0078372B" w:rsidP="0078372B">
      <w:r>
        <w:t>These elixirs help dissolve self-judgment and attract aligned relationships.</w:t>
      </w:r>
    </w:p>
    <w:p w14:paraId="53C55958" w14:textId="3629D49E" w:rsidR="0078372B" w:rsidRDefault="0078372B" w:rsidP="0078372B">
      <w:r>
        <w:t>Recommended stones:</w:t>
      </w:r>
    </w:p>
    <w:p w14:paraId="550167CC" w14:textId="77777777" w:rsidR="0078372B" w:rsidRDefault="0078372B" w:rsidP="0078372B">
      <w:pPr>
        <w:pStyle w:val="ListParagraph"/>
        <w:numPr>
          <w:ilvl w:val="0"/>
          <w:numId w:val="11"/>
        </w:numPr>
      </w:pPr>
      <w:r>
        <w:t>Morganite</w:t>
      </w:r>
    </w:p>
    <w:p w14:paraId="31F7ED5A" w14:textId="77777777" w:rsidR="0078372B" w:rsidRDefault="0078372B" w:rsidP="0078372B">
      <w:pPr>
        <w:pStyle w:val="ListParagraph"/>
        <w:numPr>
          <w:ilvl w:val="0"/>
          <w:numId w:val="11"/>
        </w:numPr>
      </w:pPr>
      <w:r>
        <w:t>Kunzite</w:t>
      </w:r>
    </w:p>
    <w:p w14:paraId="0F597349" w14:textId="77777777" w:rsidR="0078372B" w:rsidRDefault="0078372B" w:rsidP="0078372B">
      <w:pPr>
        <w:pStyle w:val="ListParagraph"/>
        <w:numPr>
          <w:ilvl w:val="0"/>
          <w:numId w:val="11"/>
        </w:numPr>
      </w:pPr>
      <w:r>
        <w:t>Rose Quartz</w:t>
      </w:r>
    </w:p>
    <w:p w14:paraId="75A865F9" w14:textId="1CD3481A" w:rsidR="0078372B" w:rsidRDefault="00180241" w:rsidP="0078372B">
      <w:r>
        <w:rPr>
          <w:noProof/>
        </w:rPr>
        <w:drawing>
          <wp:anchor distT="0" distB="0" distL="114300" distR="114300" simplePos="0" relativeHeight="251671552" behindDoc="1" locked="0" layoutInCell="1" allowOverlap="1" wp14:anchorId="0E9AEE3F" wp14:editId="7868AF3F">
            <wp:simplePos x="0" y="0"/>
            <wp:positionH relativeFrom="margin">
              <wp:align>center</wp:align>
            </wp:positionH>
            <wp:positionV relativeFrom="paragraph">
              <wp:posOffset>262602</wp:posOffset>
            </wp:positionV>
            <wp:extent cx="2143125" cy="2143125"/>
            <wp:effectExtent l="0" t="0" r="9525" b="9525"/>
            <wp:wrapTight wrapText="bothSides">
              <wp:wrapPolygon edited="0">
                <wp:start x="0" y="0"/>
                <wp:lineTo x="0" y="21504"/>
                <wp:lineTo x="21504" y="21504"/>
                <wp:lineTo x="21504" y="0"/>
                <wp:lineTo x="0" y="0"/>
              </wp:wrapPolygon>
            </wp:wrapTight>
            <wp:docPr id="206711619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p>
    <w:p w14:paraId="585CF2F9" w14:textId="03277C2C" w:rsidR="0078372B" w:rsidRDefault="0078372B" w:rsidP="0078372B"/>
    <w:p w14:paraId="00E21B7E" w14:textId="77777777" w:rsidR="0078372B" w:rsidRDefault="0078372B" w:rsidP="0078372B"/>
    <w:p w14:paraId="7D456CDD" w14:textId="77777777" w:rsidR="0078372B" w:rsidRDefault="0078372B" w:rsidP="0078372B"/>
    <w:p w14:paraId="6B6E4E0C" w14:textId="77777777" w:rsidR="0078372B" w:rsidRDefault="0078372B" w:rsidP="0078372B"/>
    <w:p w14:paraId="01B5202B" w14:textId="77777777" w:rsidR="0078372B" w:rsidRDefault="0078372B" w:rsidP="0078372B"/>
    <w:p w14:paraId="1C9FC433" w14:textId="77777777" w:rsidR="0078372B" w:rsidRDefault="0078372B" w:rsidP="0078372B"/>
    <w:p w14:paraId="3836A34F" w14:textId="77777777" w:rsidR="0078372B" w:rsidRDefault="0078372B" w:rsidP="0078372B"/>
    <w:p w14:paraId="2323E2D2" w14:textId="77777777" w:rsidR="0078372B" w:rsidRDefault="0078372B" w:rsidP="0078372B"/>
    <w:p w14:paraId="32C152F4" w14:textId="77777777" w:rsidR="0078372B" w:rsidRDefault="0078372B" w:rsidP="0078372B"/>
    <w:p w14:paraId="367A3392" w14:textId="1B031080" w:rsidR="0078372B" w:rsidRPr="0078372B" w:rsidRDefault="0078372B" w:rsidP="0078372B">
      <w:pPr>
        <w:rPr>
          <w:b/>
          <w:bCs/>
        </w:rPr>
      </w:pPr>
      <w:r w:rsidRPr="0078372B">
        <w:rPr>
          <w:b/>
          <w:bCs/>
        </w:rPr>
        <w:t>15. Elixirs for Abundance &amp; Manifestation</w:t>
      </w:r>
    </w:p>
    <w:p w14:paraId="1ECF254F" w14:textId="5F9CC070" w:rsidR="0078372B" w:rsidRDefault="0078372B" w:rsidP="0078372B">
      <w:r>
        <w:t>Crystals that support prosperity:</w:t>
      </w:r>
    </w:p>
    <w:p w14:paraId="0BD71C86" w14:textId="77777777" w:rsidR="0078372B" w:rsidRPr="0078372B" w:rsidRDefault="0078372B" w:rsidP="0078372B">
      <w:pPr>
        <w:pStyle w:val="ListParagraph"/>
        <w:numPr>
          <w:ilvl w:val="0"/>
          <w:numId w:val="12"/>
        </w:numPr>
      </w:pPr>
      <w:r w:rsidRPr="0078372B">
        <w:t>Citrine</w:t>
      </w:r>
    </w:p>
    <w:p w14:paraId="566DE578" w14:textId="77777777" w:rsidR="0078372B" w:rsidRPr="0078372B" w:rsidRDefault="0078372B" w:rsidP="0078372B">
      <w:pPr>
        <w:pStyle w:val="ListParagraph"/>
        <w:numPr>
          <w:ilvl w:val="0"/>
          <w:numId w:val="12"/>
        </w:numPr>
      </w:pPr>
      <w:r w:rsidRPr="0078372B">
        <w:t>Pyrite (indirect only)</w:t>
      </w:r>
    </w:p>
    <w:p w14:paraId="4D59245F" w14:textId="1CC612EE" w:rsidR="0078372B" w:rsidRDefault="0078372B" w:rsidP="0078372B">
      <w:pPr>
        <w:pStyle w:val="ListParagraph"/>
        <w:numPr>
          <w:ilvl w:val="0"/>
          <w:numId w:val="12"/>
        </w:numPr>
      </w:pPr>
      <w:r w:rsidRPr="0078372B">
        <w:t xml:space="preserve">Green </w:t>
      </w:r>
      <w:proofErr w:type="spellStart"/>
      <w:r w:rsidRPr="0078372B">
        <w:t>Aventurine</w:t>
      </w:r>
      <w:proofErr w:type="spellEnd"/>
    </w:p>
    <w:p w14:paraId="6FD541E0" w14:textId="77777777" w:rsidR="0078372B" w:rsidRDefault="0078372B" w:rsidP="0078372B">
      <w:r>
        <w:t>Use alongside affirmations and inspired action.</w:t>
      </w:r>
    </w:p>
    <w:p w14:paraId="634D27C2" w14:textId="4B62E29D" w:rsidR="0078372B" w:rsidRDefault="0078372B" w:rsidP="0078372B"/>
    <w:p w14:paraId="21FB2135" w14:textId="2B9C8D75" w:rsidR="0078372B" w:rsidRDefault="00180241" w:rsidP="0078372B">
      <w:r>
        <w:rPr>
          <w:noProof/>
        </w:rPr>
        <w:drawing>
          <wp:anchor distT="0" distB="0" distL="114300" distR="114300" simplePos="0" relativeHeight="251672576" behindDoc="1" locked="0" layoutInCell="1" allowOverlap="1" wp14:anchorId="2A4AE4B9" wp14:editId="586F46C9">
            <wp:simplePos x="0" y="0"/>
            <wp:positionH relativeFrom="margin">
              <wp:align>center</wp:align>
            </wp:positionH>
            <wp:positionV relativeFrom="paragraph">
              <wp:posOffset>223578</wp:posOffset>
            </wp:positionV>
            <wp:extent cx="2200275" cy="2085975"/>
            <wp:effectExtent l="0" t="0" r="9525" b="9525"/>
            <wp:wrapTight wrapText="bothSides">
              <wp:wrapPolygon edited="0">
                <wp:start x="0" y="0"/>
                <wp:lineTo x="0" y="21501"/>
                <wp:lineTo x="21506" y="21501"/>
                <wp:lineTo x="21506" y="0"/>
                <wp:lineTo x="0" y="0"/>
              </wp:wrapPolygon>
            </wp:wrapTight>
            <wp:docPr id="20570755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0275" cy="2085975"/>
                    </a:xfrm>
                    <a:prstGeom prst="rect">
                      <a:avLst/>
                    </a:prstGeom>
                    <a:noFill/>
                  </pic:spPr>
                </pic:pic>
              </a:graphicData>
            </a:graphic>
          </wp:anchor>
        </w:drawing>
      </w:r>
    </w:p>
    <w:p w14:paraId="3A35BF07" w14:textId="77777777" w:rsidR="0078372B" w:rsidRDefault="0078372B" w:rsidP="0078372B"/>
    <w:p w14:paraId="3AEE420A" w14:textId="77777777" w:rsidR="0078372B" w:rsidRDefault="0078372B" w:rsidP="0078372B"/>
    <w:p w14:paraId="616852F2" w14:textId="77777777" w:rsidR="0078372B" w:rsidRDefault="0078372B" w:rsidP="0078372B"/>
    <w:p w14:paraId="7A42FB88" w14:textId="77777777" w:rsidR="0078372B" w:rsidRDefault="0078372B" w:rsidP="0078372B"/>
    <w:p w14:paraId="76B886A4" w14:textId="77777777" w:rsidR="0078372B" w:rsidRDefault="0078372B" w:rsidP="0078372B"/>
    <w:p w14:paraId="201233B2" w14:textId="77777777" w:rsidR="0078372B" w:rsidRDefault="0078372B" w:rsidP="0078372B"/>
    <w:p w14:paraId="7555FFB7" w14:textId="77777777" w:rsidR="0078372B" w:rsidRDefault="0078372B" w:rsidP="0078372B"/>
    <w:p w14:paraId="6AC90F12" w14:textId="77777777" w:rsidR="0078372B" w:rsidRDefault="0078372B" w:rsidP="0078372B"/>
    <w:p w14:paraId="75DC0C5C" w14:textId="3E542657" w:rsidR="0078372B" w:rsidRPr="0078372B" w:rsidRDefault="0078372B" w:rsidP="0078372B">
      <w:pPr>
        <w:rPr>
          <w:b/>
          <w:bCs/>
        </w:rPr>
      </w:pPr>
      <w:r w:rsidRPr="0078372B">
        <w:rPr>
          <w:b/>
          <w:bCs/>
        </w:rPr>
        <w:lastRenderedPageBreak/>
        <w:t>16. Elixirs for Protection &amp; Energy Clearing</w:t>
      </w:r>
    </w:p>
    <w:p w14:paraId="24803107" w14:textId="3D4FBABC" w:rsidR="0078372B" w:rsidRDefault="0078372B" w:rsidP="0078372B">
      <w:r>
        <w:t>Protective stones include:</w:t>
      </w:r>
    </w:p>
    <w:p w14:paraId="64E5A691" w14:textId="77777777" w:rsidR="0078372B" w:rsidRDefault="0078372B" w:rsidP="0078372B">
      <w:pPr>
        <w:pStyle w:val="ListParagraph"/>
        <w:numPr>
          <w:ilvl w:val="0"/>
          <w:numId w:val="13"/>
        </w:numPr>
      </w:pPr>
      <w:r>
        <w:t>Black Tourmaline</w:t>
      </w:r>
    </w:p>
    <w:p w14:paraId="5933FE63" w14:textId="77777777" w:rsidR="0078372B" w:rsidRDefault="0078372B" w:rsidP="0078372B">
      <w:pPr>
        <w:pStyle w:val="ListParagraph"/>
        <w:numPr>
          <w:ilvl w:val="0"/>
          <w:numId w:val="13"/>
        </w:numPr>
      </w:pPr>
      <w:r>
        <w:t>Obsidian</w:t>
      </w:r>
    </w:p>
    <w:p w14:paraId="3B0EDDDE" w14:textId="2D680B52" w:rsidR="0078372B" w:rsidRDefault="0078372B" w:rsidP="0078372B">
      <w:pPr>
        <w:pStyle w:val="ListParagraph"/>
        <w:numPr>
          <w:ilvl w:val="0"/>
          <w:numId w:val="13"/>
        </w:numPr>
      </w:pPr>
      <w:r>
        <w:t>Smoky Quartz</w:t>
      </w:r>
    </w:p>
    <w:p w14:paraId="44626CCF" w14:textId="77777777" w:rsidR="0078372B" w:rsidRDefault="0078372B" w:rsidP="0078372B">
      <w:r>
        <w:t>Ideal before or after social interactions.</w:t>
      </w:r>
    </w:p>
    <w:p w14:paraId="79E22723" w14:textId="77777777" w:rsidR="00180241" w:rsidRDefault="00180241" w:rsidP="0078372B"/>
    <w:p w14:paraId="0EF50EE7" w14:textId="6172A655" w:rsidR="0078372B" w:rsidRDefault="0078372B" w:rsidP="0078372B"/>
    <w:p w14:paraId="6A497541" w14:textId="066403BE" w:rsidR="0078372B" w:rsidRDefault="00180241" w:rsidP="0078372B">
      <w:r>
        <w:rPr>
          <w:noProof/>
        </w:rPr>
        <w:drawing>
          <wp:anchor distT="0" distB="0" distL="114300" distR="114300" simplePos="0" relativeHeight="251673600" behindDoc="1" locked="0" layoutInCell="1" allowOverlap="1" wp14:anchorId="2E983A2D" wp14:editId="45F042FA">
            <wp:simplePos x="0" y="0"/>
            <wp:positionH relativeFrom="margin">
              <wp:align>center</wp:align>
            </wp:positionH>
            <wp:positionV relativeFrom="paragraph">
              <wp:posOffset>4561</wp:posOffset>
            </wp:positionV>
            <wp:extent cx="2419350" cy="1885950"/>
            <wp:effectExtent l="0" t="0" r="0" b="0"/>
            <wp:wrapTight wrapText="bothSides">
              <wp:wrapPolygon edited="0">
                <wp:start x="0" y="0"/>
                <wp:lineTo x="0" y="21382"/>
                <wp:lineTo x="21430" y="21382"/>
                <wp:lineTo x="21430" y="0"/>
                <wp:lineTo x="0" y="0"/>
              </wp:wrapPolygon>
            </wp:wrapTight>
            <wp:docPr id="198807429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9350" cy="1885950"/>
                    </a:xfrm>
                    <a:prstGeom prst="rect">
                      <a:avLst/>
                    </a:prstGeom>
                    <a:noFill/>
                  </pic:spPr>
                </pic:pic>
              </a:graphicData>
            </a:graphic>
          </wp:anchor>
        </w:drawing>
      </w:r>
    </w:p>
    <w:p w14:paraId="1F242771" w14:textId="77777777" w:rsidR="0078372B" w:rsidRDefault="0078372B" w:rsidP="0078372B"/>
    <w:p w14:paraId="4909D1F2" w14:textId="77777777" w:rsidR="0078372B" w:rsidRDefault="0078372B" w:rsidP="0078372B"/>
    <w:p w14:paraId="18C81E16" w14:textId="77777777" w:rsidR="0078372B" w:rsidRDefault="0078372B" w:rsidP="0078372B"/>
    <w:p w14:paraId="5036FE6B" w14:textId="77777777" w:rsidR="0078372B" w:rsidRDefault="0078372B" w:rsidP="0078372B"/>
    <w:p w14:paraId="68CB3333" w14:textId="77777777" w:rsidR="0078372B" w:rsidRDefault="0078372B" w:rsidP="0078372B"/>
    <w:p w14:paraId="56780DAF" w14:textId="77777777" w:rsidR="0078372B" w:rsidRDefault="0078372B" w:rsidP="0078372B"/>
    <w:p w14:paraId="56B1CA77" w14:textId="77777777" w:rsidR="0078372B" w:rsidRDefault="0078372B" w:rsidP="0078372B"/>
    <w:p w14:paraId="663E06B0" w14:textId="77777777" w:rsidR="00180241" w:rsidRDefault="00180241" w:rsidP="0078372B"/>
    <w:p w14:paraId="4788EADC" w14:textId="0B870197" w:rsidR="0078372B" w:rsidRPr="0078372B" w:rsidRDefault="0078372B" w:rsidP="0078372B">
      <w:pPr>
        <w:rPr>
          <w:b/>
          <w:bCs/>
        </w:rPr>
      </w:pPr>
      <w:r w:rsidRPr="0078372B">
        <w:rPr>
          <w:b/>
          <w:bCs/>
        </w:rPr>
        <w:t>17. Elixirs for Spiritual Awakening</w:t>
      </w:r>
    </w:p>
    <w:p w14:paraId="2C023A72" w14:textId="5554A531" w:rsidR="0078372B" w:rsidRDefault="0078372B" w:rsidP="0078372B">
      <w:r>
        <w:t>High-frequency stones:</w:t>
      </w:r>
    </w:p>
    <w:p w14:paraId="6C890320" w14:textId="77777777" w:rsidR="0078372B" w:rsidRDefault="0078372B" w:rsidP="0078372B">
      <w:pPr>
        <w:pStyle w:val="ListParagraph"/>
        <w:numPr>
          <w:ilvl w:val="0"/>
          <w:numId w:val="14"/>
        </w:numPr>
      </w:pPr>
      <w:r>
        <w:t>Amethyst</w:t>
      </w:r>
    </w:p>
    <w:p w14:paraId="5F49C90D" w14:textId="77777777" w:rsidR="0078372B" w:rsidRDefault="0078372B" w:rsidP="0078372B">
      <w:pPr>
        <w:pStyle w:val="ListParagraph"/>
        <w:numPr>
          <w:ilvl w:val="0"/>
          <w:numId w:val="14"/>
        </w:numPr>
      </w:pPr>
      <w:r>
        <w:t>Clear Quartz</w:t>
      </w:r>
    </w:p>
    <w:p w14:paraId="14A592D4" w14:textId="35E0F3C4" w:rsidR="0078372B" w:rsidRDefault="0078372B" w:rsidP="0078372B">
      <w:pPr>
        <w:pStyle w:val="ListParagraph"/>
        <w:numPr>
          <w:ilvl w:val="0"/>
          <w:numId w:val="14"/>
        </w:numPr>
      </w:pPr>
      <w:r>
        <w:t>Phenakite (advanced practitioners)</w:t>
      </w:r>
    </w:p>
    <w:p w14:paraId="2EFE7CB9" w14:textId="77777777" w:rsidR="0078372B" w:rsidRDefault="0078372B" w:rsidP="0078372B">
      <w:r>
        <w:t>Use sparingly and with grounding practices.</w:t>
      </w:r>
    </w:p>
    <w:p w14:paraId="74039767" w14:textId="77777777" w:rsidR="0078372B" w:rsidRDefault="0078372B" w:rsidP="0078372B"/>
    <w:p w14:paraId="48D42E39" w14:textId="7250942C" w:rsidR="0078372B" w:rsidRDefault="00180241" w:rsidP="0078372B">
      <w:r>
        <w:rPr>
          <w:noProof/>
        </w:rPr>
        <w:drawing>
          <wp:anchor distT="0" distB="0" distL="114300" distR="114300" simplePos="0" relativeHeight="251674624" behindDoc="1" locked="0" layoutInCell="1" allowOverlap="1" wp14:anchorId="5959A86D" wp14:editId="320B38C2">
            <wp:simplePos x="0" y="0"/>
            <wp:positionH relativeFrom="margin">
              <wp:align>center</wp:align>
            </wp:positionH>
            <wp:positionV relativeFrom="paragraph">
              <wp:posOffset>187036</wp:posOffset>
            </wp:positionV>
            <wp:extent cx="2143125" cy="2143125"/>
            <wp:effectExtent l="0" t="0" r="9525" b="9525"/>
            <wp:wrapTight wrapText="bothSides">
              <wp:wrapPolygon edited="0">
                <wp:start x="0" y="0"/>
                <wp:lineTo x="0" y="21504"/>
                <wp:lineTo x="21504" y="21504"/>
                <wp:lineTo x="21504" y="0"/>
                <wp:lineTo x="0" y="0"/>
              </wp:wrapPolygon>
            </wp:wrapTight>
            <wp:docPr id="110283686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p>
    <w:p w14:paraId="0EFE1874" w14:textId="77777777" w:rsidR="0078372B" w:rsidRDefault="0078372B" w:rsidP="0078372B"/>
    <w:p w14:paraId="44FCC227" w14:textId="77777777" w:rsidR="0078372B" w:rsidRDefault="0078372B" w:rsidP="0078372B"/>
    <w:p w14:paraId="2FB12BDC" w14:textId="77777777" w:rsidR="0078372B" w:rsidRDefault="0078372B" w:rsidP="0078372B"/>
    <w:p w14:paraId="3AEC5AA8" w14:textId="77777777" w:rsidR="0078372B" w:rsidRDefault="0078372B" w:rsidP="0078372B"/>
    <w:p w14:paraId="185EC0AA" w14:textId="77777777" w:rsidR="0078372B" w:rsidRDefault="0078372B" w:rsidP="0078372B"/>
    <w:p w14:paraId="0612073D" w14:textId="77777777" w:rsidR="0078372B" w:rsidRDefault="0078372B" w:rsidP="0078372B"/>
    <w:p w14:paraId="70305FE3" w14:textId="77777777" w:rsidR="0078372B" w:rsidRDefault="0078372B" w:rsidP="0078372B"/>
    <w:p w14:paraId="5D29DBD9" w14:textId="0ADB7011" w:rsidR="0078372B" w:rsidRPr="0078372B" w:rsidRDefault="0078372B" w:rsidP="0078372B">
      <w:pPr>
        <w:rPr>
          <w:b/>
          <w:bCs/>
        </w:rPr>
      </w:pPr>
      <w:r w:rsidRPr="0078372B">
        <w:rPr>
          <w:b/>
          <w:bCs/>
        </w:rPr>
        <w:lastRenderedPageBreak/>
        <w:t>18. Daily Rituals Using Crystal Elixirs</w:t>
      </w:r>
    </w:p>
    <w:p w14:paraId="29E3EA60" w14:textId="77777777" w:rsidR="0078372B" w:rsidRDefault="0078372B" w:rsidP="0078372B">
      <w:pPr>
        <w:pStyle w:val="ListParagraph"/>
        <w:numPr>
          <w:ilvl w:val="0"/>
          <w:numId w:val="15"/>
        </w:numPr>
      </w:pPr>
      <w:r>
        <w:t>Morning intention setting</w:t>
      </w:r>
    </w:p>
    <w:p w14:paraId="27A336D9" w14:textId="77777777" w:rsidR="0078372B" w:rsidRDefault="0078372B" w:rsidP="0078372B">
      <w:pPr>
        <w:pStyle w:val="ListParagraph"/>
        <w:numPr>
          <w:ilvl w:val="0"/>
          <w:numId w:val="15"/>
        </w:numPr>
      </w:pPr>
      <w:r>
        <w:t>Pre-meditation sipping</w:t>
      </w:r>
    </w:p>
    <w:p w14:paraId="3B7BF1BB" w14:textId="77777777" w:rsidR="0078372B" w:rsidRDefault="0078372B" w:rsidP="0078372B">
      <w:pPr>
        <w:pStyle w:val="ListParagraph"/>
        <w:numPr>
          <w:ilvl w:val="0"/>
          <w:numId w:val="15"/>
        </w:numPr>
      </w:pPr>
      <w:r>
        <w:t>Energy resets during the day</w:t>
      </w:r>
    </w:p>
    <w:p w14:paraId="1B4907E7" w14:textId="69096CE0" w:rsidR="0078372B" w:rsidRDefault="0078372B" w:rsidP="0078372B">
      <w:pPr>
        <w:pStyle w:val="ListParagraph"/>
        <w:numPr>
          <w:ilvl w:val="0"/>
          <w:numId w:val="15"/>
        </w:numPr>
      </w:pPr>
      <w:r>
        <w:t>Evening emotional clearing</w:t>
      </w:r>
    </w:p>
    <w:p w14:paraId="5BC0DE7E" w14:textId="77777777" w:rsidR="0078372B" w:rsidRDefault="0078372B" w:rsidP="0078372B">
      <w:r>
        <w:t>Consistency amplifies results.</w:t>
      </w:r>
    </w:p>
    <w:p w14:paraId="11245CBF" w14:textId="205A0542" w:rsidR="0078372B" w:rsidRDefault="00180241" w:rsidP="0078372B">
      <w:r>
        <w:rPr>
          <w:noProof/>
        </w:rPr>
        <w:drawing>
          <wp:anchor distT="0" distB="0" distL="114300" distR="114300" simplePos="0" relativeHeight="251675648" behindDoc="1" locked="0" layoutInCell="1" allowOverlap="1" wp14:anchorId="0BFBC631" wp14:editId="38887B7C">
            <wp:simplePos x="0" y="0"/>
            <wp:positionH relativeFrom="margin">
              <wp:align>center</wp:align>
            </wp:positionH>
            <wp:positionV relativeFrom="paragraph">
              <wp:posOffset>140739</wp:posOffset>
            </wp:positionV>
            <wp:extent cx="2619375" cy="1743075"/>
            <wp:effectExtent l="0" t="0" r="9525" b="9525"/>
            <wp:wrapTight wrapText="bothSides">
              <wp:wrapPolygon edited="0">
                <wp:start x="0" y="0"/>
                <wp:lineTo x="0" y="21482"/>
                <wp:lineTo x="21521" y="21482"/>
                <wp:lineTo x="21521" y="0"/>
                <wp:lineTo x="0" y="0"/>
              </wp:wrapPolygon>
            </wp:wrapTight>
            <wp:docPr id="143521840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anchor>
        </w:drawing>
      </w:r>
    </w:p>
    <w:p w14:paraId="3B06BE1D" w14:textId="3AEC5244" w:rsidR="0078372B" w:rsidRDefault="0078372B" w:rsidP="0078372B"/>
    <w:p w14:paraId="0CB83741" w14:textId="70CDC060" w:rsidR="0078372B" w:rsidRDefault="0078372B" w:rsidP="0078372B"/>
    <w:p w14:paraId="122C6E7D" w14:textId="77777777" w:rsidR="0078372B" w:rsidRDefault="0078372B" w:rsidP="0078372B"/>
    <w:p w14:paraId="4D977BE3" w14:textId="77777777" w:rsidR="0078372B" w:rsidRDefault="0078372B" w:rsidP="0078372B"/>
    <w:p w14:paraId="4778A26F" w14:textId="77777777" w:rsidR="0078372B" w:rsidRDefault="0078372B" w:rsidP="0078372B"/>
    <w:p w14:paraId="79FC5689" w14:textId="77777777" w:rsidR="0078372B" w:rsidRDefault="0078372B" w:rsidP="0078372B"/>
    <w:p w14:paraId="6090BA48" w14:textId="77777777" w:rsidR="0078372B" w:rsidRDefault="0078372B" w:rsidP="0078372B"/>
    <w:p w14:paraId="2B474761" w14:textId="77777777" w:rsidR="0078372B" w:rsidRDefault="0078372B" w:rsidP="0078372B"/>
    <w:p w14:paraId="0DEFA1FC" w14:textId="29A2B3A7" w:rsidR="0078372B" w:rsidRPr="0078372B" w:rsidRDefault="0078372B" w:rsidP="0078372B">
      <w:pPr>
        <w:rPr>
          <w:b/>
          <w:bCs/>
        </w:rPr>
      </w:pPr>
      <w:r w:rsidRPr="0078372B">
        <w:rPr>
          <w:b/>
          <w:bCs/>
        </w:rPr>
        <w:t>19. Combining Crystals, Herbs &amp; Flower Essences</w:t>
      </w:r>
    </w:p>
    <w:p w14:paraId="140A2701" w14:textId="61D2E52F" w:rsidR="0078372B" w:rsidRDefault="0078372B" w:rsidP="0078372B">
      <w:r>
        <w:t>Crystal elixirs may be combined with:</w:t>
      </w:r>
    </w:p>
    <w:p w14:paraId="64870F8D" w14:textId="77777777" w:rsidR="0078372B" w:rsidRDefault="0078372B" w:rsidP="0078372B">
      <w:pPr>
        <w:pStyle w:val="ListParagraph"/>
        <w:numPr>
          <w:ilvl w:val="0"/>
          <w:numId w:val="16"/>
        </w:numPr>
      </w:pPr>
      <w:r>
        <w:t>Herbal infusions</w:t>
      </w:r>
    </w:p>
    <w:p w14:paraId="2C6C8B49" w14:textId="77777777" w:rsidR="0078372B" w:rsidRDefault="0078372B" w:rsidP="0078372B">
      <w:pPr>
        <w:pStyle w:val="ListParagraph"/>
        <w:numPr>
          <w:ilvl w:val="0"/>
          <w:numId w:val="16"/>
        </w:numPr>
      </w:pPr>
      <w:r>
        <w:t>Flower essences</w:t>
      </w:r>
    </w:p>
    <w:p w14:paraId="5B283B0C" w14:textId="77777777" w:rsidR="0078372B" w:rsidRDefault="0078372B" w:rsidP="0078372B">
      <w:pPr>
        <w:pStyle w:val="ListParagraph"/>
        <w:numPr>
          <w:ilvl w:val="0"/>
          <w:numId w:val="16"/>
        </w:numPr>
      </w:pPr>
      <w:r>
        <w:t>Essential oil aromas (external use only)</w:t>
      </w:r>
    </w:p>
    <w:p w14:paraId="493B8754" w14:textId="77777777" w:rsidR="0078372B" w:rsidRDefault="0078372B" w:rsidP="0078372B"/>
    <w:p w14:paraId="0BC3840D" w14:textId="77777777" w:rsidR="0078372B" w:rsidRDefault="0078372B" w:rsidP="0078372B">
      <w:r>
        <w:t>Always keep combinations simple and intentional.</w:t>
      </w:r>
    </w:p>
    <w:p w14:paraId="66AD94BA" w14:textId="77777777" w:rsidR="0078372B" w:rsidRDefault="0078372B" w:rsidP="0078372B"/>
    <w:p w14:paraId="2C2F91A4" w14:textId="3339BF63" w:rsidR="0078372B" w:rsidRDefault="00180241" w:rsidP="0078372B">
      <w:r>
        <w:rPr>
          <w:noProof/>
        </w:rPr>
        <w:drawing>
          <wp:anchor distT="0" distB="0" distL="114300" distR="114300" simplePos="0" relativeHeight="251676672" behindDoc="1" locked="0" layoutInCell="1" allowOverlap="1" wp14:anchorId="0A75442F" wp14:editId="5396595A">
            <wp:simplePos x="0" y="0"/>
            <wp:positionH relativeFrom="margin">
              <wp:align>center</wp:align>
            </wp:positionH>
            <wp:positionV relativeFrom="paragraph">
              <wp:posOffset>105121</wp:posOffset>
            </wp:positionV>
            <wp:extent cx="1743075" cy="2619375"/>
            <wp:effectExtent l="0" t="0" r="9525" b="9525"/>
            <wp:wrapTight wrapText="bothSides">
              <wp:wrapPolygon edited="0">
                <wp:start x="0" y="0"/>
                <wp:lineTo x="0" y="21521"/>
                <wp:lineTo x="21482" y="21521"/>
                <wp:lineTo x="21482" y="0"/>
                <wp:lineTo x="0" y="0"/>
              </wp:wrapPolygon>
            </wp:wrapTight>
            <wp:docPr id="16593153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pic:spPr>
                </pic:pic>
              </a:graphicData>
            </a:graphic>
          </wp:anchor>
        </w:drawing>
      </w:r>
    </w:p>
    <w:p w14:paraId="37F313E6" w14:textId="77777777" w:rsidR="0078372B" w:rsidRDefault="0078372B" w:rsidP="0078372B"/>
    <w:p w14:paraId="034F37CC" w14:textId="77777777" w:rsidR="0078372B" w:rsidRDefault="0078372B" w:rsidP="0078372B"/>
    <w:p w14:paraId="111C4D67" w14:textId="77777777" w:rsidR="0078372B" w:rsidRDefault="0078372B" w:rsidP="0078372B"/>
    <w:p w14:paraId="05D2160E" w14:textId="77777777" w:rsidR="0078372B" w:rsidRDefault="0078372B" w:rsidP="0078372B"/>
    <w:p w14:paraId="67A4D2F4" w14:textId="77777777" w:rsidR="0078372B" w:rsidRDefault="0078372B" w:rsidP="0078372B"/>
    <w:p w14:paraId="393DB980" w14:textId="77777777" w:rsidR="0078372B" w:rsidRDefault="0078372B" w:rsidP="0078372B"/>
    <w:p w14:paraId="10023BB2" w14:textId="77777777" w:rsidR="0078372B" w:rsidRDefault="0078372B" w:rsidP="0078372B"/>
    <w:p w14:paraId="41137B82" w14:textId="77777777" w:rsidR="0078372B" w:rsidRDefault="0078372B" w:rsidP="0078372B"/>
    <w:p w14:paraId="2C4C3258" w14:textId="237606C4" w:rsidR="0078372B" w:rsidRPr="0078372B" w:rsidRDefault="0078372B" w:rsidP="0078372B">
      <w:pPr>
        <w:rPr>
          <w:b/>
          <w:bCs/>
        </w:rPr>
      </w:pPr>
      <w:r w:rsidRPr="0078372B">
        <w:rPr>
          <w:b/>
          <w:bCs/>
        </w:rPr>
        <w:lastRenderedPageBreak/>
        <w:t>20. Storing, Using &amp; Respecting Your Elixirs</w:t>
      </w:r>
    </w:p>
    <w:p w14:paraId="0234323D" w14:textId="77777777" w:rsidR="0078372B" w:rsidRDefault="0078372B" w:rsidP="0078372B">
      <w:pPr>
        <w:pStyle w:val="ListParagraph"/>
        <w:numPr>
          <w:ilvl w:val="0"/>
          <w:numId w:val="17"/>
        </w:numPr>
      </w:pPr>
      <w:r>
        <w:t>Store in glass bottles</w:t>
      </w:r>
    </w:p>
    <w:p w14:paraId="27780097" w14:textId="77777777" w:rsidR="0078372B" w:rsidRDefault="0078372B" w:rsidP="0078372B">
      <w:pPr>
        <w:pStyle w:val="ListParagraph"/>
        <w:numPr>
          <w:ilvl w:val="0"/>
          <w:numId w:val="17"/>
        </w:numPr>
      </w:pPr>
      <w:r>
        <w:t>Refrigerate if desired</w:t>
      </w:r>
    </w:p>
    <w:p w14:paraId="41BB5DB3" w14:textId="77777777" w:rsidR="0078372B" w:rsidRDefault="0078372B" w:rsidP="0078372B">
      <w:pPr>
        <w:pStyle w:val="ListParagraph"/>
        <w:numPr>
          <w:ilvl w:val="0"/>
          <w:numId w:val="17"/>
        </w:numPr>
      </w:pPr>
      <w:r>
        <w:t>Use within 24–48 hours</w:t>
      </w:r>
    </w:p>
    <w:p w14:paraId="7D4E6548" w14:textId="4A873ECF" w:rsidR="0078372B" w:rsidRDefault="0078372B" w:rsidP="0078372B">
      <w:pPr>
        <w:pStyle w:val="ListParagraph"/>
        <w:numPr>
          <w:ilvl w:val="0"/>
          <w:numId w:val="17"/>
        </w:numPr>
      </w:pPr>
      <w:r>
        <w:t>Never microwave</w:t>
      </w:r>
    </w:p>
    <w:p w14:paraId="43906422" w14:textId="77777777" w:rsidR="0078372B" w:rsidRDefault="0078372B" w:rsidP="0078372B">
      <w:pPr>
        <w:rPr>
          <w:b/>
          <w:bCs/>
        </w:rPr>
      </w:pPr>
      <w:r w:rsidRPr="0078372B">
        <w:rPr>
          <w:b/>
          <w:bCs/>
        </w:rPr>
        <w:t>Treat elixirs as sacred tools.</w:t>
      </w:r>
    </w:p>
    <w:p w14:paraId="28AC023B" w14:textId="77777777" w:rsidR="008F0019" w:rsidRPr="0078372B" w:rsidRDefault="008F0019" w:rsidP="0078372B">
      <w:pPr>
        <w:rPr>
          <w:b/>
          <w:bCs/>
        </w:rPr>
      </w:pPr>
    </w:p>
    <w:p w14:paraId="155E3243" w14:textId="09D5B7B8" w:rsidR="0078372B" w:rsidRDefault="00180241" w:rsidP="0078372B">
      <w:r>
        <w:rPr>
          <w:noProof/>
        </w:rPr>
        <w:drawing>
          <wp:anchor distT="0" distB="0" distL="114300" distR="114300" simplePos="0" relativeHeight="251677696" behindDoc="1" locked="0" layoutInCell="1" allowOverlap="1" wp14:anchorId="2238D4F1" wp14:editId="66F5D493">
            <wp:simplePos x="0" y="0"/>
            <wp:positionH relativeFrom="margin">
              <wp:align>center</wp:align>
            </wp:positionH>
            <wp:positionV relativeFrom="paragraph">
              <wp:posOffset>174914</wp:posOffset>
            </wp:positionV>
            <wp:extent cx="2705100" cy="1685925"/>
            <wp:effectExtent l="0" t="0" r="0" b="9525"/>
            <wp:wrapTight wrapText="bothSides">
              <wp:wrapPolygon edited="0">
                <wp:start x="0" y="0"/>
                <wp:lineTo x="0" y="21478"/>
                <wp:lineTo x="21448" y="21478"/>
                <wp:lineTo x="21448" y="0"/>
                <wp:lineTo x="0" y="0"/>
              </wp:wrapPolygon>
            </wp:wrapTight>
            <wp:docPr id="20332415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5100" cy="1685925"/>
                    </a:xfrm>
                    <a:prstGeom prst="rect">
                      <a:avLst/>
                    </a:prstGeom>
                    <a:noFill/>
                  </pic:spPr>
                </pic:pic>
              </a:graphicData>
            </a:graphic>
          </wp:anchor>
        </w:drawing>
      </w:r>
    </w:p>
    <w:p w14:paraId="59BAF9DF" w14:textId="559D2D0A" w:rsidR="0078372B" w:rsidRDefault="0078372B" w:rsidP="0078372B"/>
    <w:p w14:paraId="7510CF6D" w14:textId="77777777" w:rsidR="0078372B" w:rsidRDefault="0078372B" w:rsidP="0078372B"/>
    <w:p w14:paraId="20F28CA0" w14:textId="77777777" w:rsidR="0078372B" w:rsidRDefault="0078372B" w:rsidP="0078372B"/>
    <w:p w14:paraId="14098BB4" w14:textId="77777777" w:rsidR="0078372B" w:rsidRDefault="0078372B" w:rsidP="0078372B"/>
    <w:p w14:paraId="4D4126FF" w14:textId="77777777" w:rsidR="0078372B" w:rsidRDefault="0078372B" w:rsidP="0078372B"/>
    <w:p w14:paraId="5781DDBA" w14:textId="77777777" w:rsidR="0078372B" w:rsidRDefault="0078372B" w:rsidP="0078372B"/>
    <w:p w14:paraId="2C240149" w14:textId="77777777" w:rsidR="0078372B" w:rsidRDefault="0078372B" w:rsidP="0078372B"/>
    <w:p w14:paraId="57E0CE8C" w14:textId="77777777" w:rsidR="008F0019" w:rsidRDefault="008F0019" w:rsidP="0078372B"/>
    <w:p w14:paraId="7C5229C1" w14:textId="77777777" w:rsidR="0078372B" w:rsidRDefault="0078372B" w:rsidP="0078372B"/>
    <w:p w14:paraId="45C5A41D" w14:textId="41816F4E" w:rsidR="0078372B" w:rsidRPr="0078372B" w:rsidRDefault="0078372B" w:rsidP="0078372B">
      <w:pPr>
        <w:rPr>
          <w:b/>
          <w:bCs/>
        </w:rPr>
      </w:pPr>
      <w:r w:rsidRPr="0078372B">
        <w:rPr>
          <w:b/>
          <w:bCs/>
        </w:rPr>
        <w:t>21. Advanced Elixir Practices</w:t>
      </w:r>
    </w:p>
    <w:p w14:paraId="5A865C49" w14:textId="1D97D097" w:rsidR="0078372B" w:rsidRDefault="0078372B" w:rsidP="0078372B">
      <w:r>
        <w:t>Advanced users may explore:</w:t>
      </w:r>
    </w:p>
    <w:p w14:paraId="6F8F408C" w14:textId="77777777" w:rsidR="0078372B" w:rsidRDefault="0078372B" w:rsidP="0078372B">
      <w:pPr>
        <w:pStyle w:val="ListParagraph"/>
        <w:numPr>
          <w:ilvl w:val="0"/>
          <w:numId w:val="18"/>
        </w:numPr>
      </w:pPr>
      <w:r>
        <w:t>Grid-charged elixirs</w:t>
      </w:r>
    </w:p>
    <w:p w14:paraId="65AC2781" w14:textId="77777777" w:rsidR="0078372B" w:rsidRDefault="0078372B" w:rsidP="0078372B">
      <w:pPr>
        <w:pStyle w:val="ListParagraph"/>
        <w:numPr>
          <w:ilvl w:val="0"/>
          <w:numId w:val="18"/>
        </w:numPr>
      </w:pPr>
      <w:r>
        <w:t>Seasonal elixirs</w:t>
      </w:r>
    </w:p>
    <w:p w14:paraId="18746864" w14:textId="77777777" w:rsidR="0078372B" w:rsidRDefault="0078372B" w:rsidP="0078372B">
      <w:pPr>
        <w:pStyle w:val="ListParagraph"/>
        <w:numPr>
          <w:ilvl w:val="0"/>
          <w:numId w:val="18"/>
        </w:numPr>
      </w:pPr>
      <w:r>
        <w:t>Planetary-aligned elixirs</w:t>
      </w:r>
    </w:p>
    <w:p w14:paraId="0D966A50" w14:textId="75804231" w:rsidR="0078372B" w:rsidRDefault="0078372B" w:rsidP="0078372B">
      <w:pPr>
        <w:pStyle w:val="ListParagraph"/>
        <w:numPr>
          <w:ilvl w:val="0"/>
          <w:numId w:val="18"/>
        </w:numPr>
      </w:pPr>
      <w:r>
        <w:t>Affirmation-coded elixirs</w:t>
      </w:r>
    </w:p>
    <w:p w14:paraId="5E79293F" w14:textId="77777777" w:rsidR="0078372B" w:rsidRDefault="0078372B" w:rsidP="0078372B">
      <w:r>
        <w:t>These practices deepen spiritual mastery.</w:t>
      </w:r>
    </w:p>
    <w:p w14:paraId="693039D7" w14:textId="5D4FA817" w:rsidR="0078372B" w:rsidRDefault="0078372B" w:rsidP="0078372B"/>
    <w:p w14:paraId="7A27D2C8" w14:textId="23DA0C93" w:rsidR="0078372B" w:rsidRDefault="008F0019" w:rsidP="0078372B">
      <w:r>
        <w:rPr>
          <w:noProof/>
        </w:rPr>
        <w:drawing>
          <wp:anchor distT="0" distB="0" distL="114300" distR="114300" simplePos="0" relativeHeight="251678720" behindDoc="1" locked="0" layoutInCell="1" allowOverlap="1" wp14:anchorId="15170A07" wp14:editId="0240BA50">
            <wp:simplePos x="0" y="0"/>
            <wp:positionH relativeFrom="margin">
              <wp:posOffset>1270635</wp:posOffset>
            </wp:positionH>
            <wp:positionV relativeFrom="paragraph">
              <wp:posOffset>68233</wp:posOffset>
            </wp:positionV>
            <wp:extent cx="2847975" cy="1609725"/>
            <wp:effectExtent l="0" t="0" r="9525" b="9525"/>
            <wp:wrapTight wrapText="bothSides">
              <wp:wrapPolygon edited="0">
                <wp:start x="0" y="0"/>
                <wp:lineTo x="0" y="21472"/>
                <wp:lineTo x="21528" y="21472"/>
                <wp:lineTo x="21528" y="0"/>
                <wp:lineTo x="0" y="0"/>
              </wp:wrapPolygon>
            </wp:wrapTight>
            <wp:docPr id="9947122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7975" cy="1609725"/>
                    </a:xfrm>
                    <a:prstGeom prst="rect">
                      <a:avLst/>
                    </a:prstGeom>
                    <a:noFill/>
                  </pic:spPr>
                </pic:pic>
              </a:graphicData>
            </a:graphic>
          </wp:anchor>
        </w:drawing>
      </w:r>
    </w:p>
    <w:p w14:paraId="64CE2F27" w14:textId="7CCCC16D" w:rsidR="0078372B" w:rsidRDefault="0078372B" w:rsidP="0078372B"/>
    <w:p w14:paraId="54F3C59B" w14:textId="75259957" w:rsidR="0078372B" w:rsidRDefault="0078372B" w:rsidP="0078372B"/>
    <w:p w14:paraId="26F0AE5E" w14:textId="62A660BD" w:rsidR="0078372B" w:rsidRDefault="0078372B" w:rsidP="0078372B"/>
    <w:p w14:paraId="7A5E0491" w14:textId="656D9AB2" w:rsidR="0078372B" w:rsidRDefault="0078372B" w:rsidP="0078372B"/>
    <w:p w14:paraId="03E22644" w14:textId="49EB2351" w:rsidR="0078372B" w:rsidRDefault="0078372B" w:rsidP="0078372B"/>
    <w:p w14:paraId="15E2AE49" w14:textId="16FD9473" w:rsidR="0078372B" w:rsidRDefault="0078372B" w:rsidP="0078372B"/>
    <w:p w14:paraId="510E8953" w14:textId="77777777" w:rsidR="0078372B" w:rsidRDefault="0078372B" w:rsidP="0078372B"/>
    <w:p w14:paraId="5055DD2D" w14:textId="35B71177" w:rsidR="0078372B" w:rsidRPr="0078372B" w:rsidRDefault="0078372B" w:rsidP="0078372B">
      <w:pPr>
        <w:rPr>
          <w:b/>
          <w:bCs/>
        </w:rPr>
      </w:pPr>
      <w:r w:rsidRPr="0078372B">
        <w:rPr>
          <w:b/>
          <w:bCs/>
        </w:rPr>
        <w:lastRenderedPageBreak/>
        <w:t>22. Closing Blessing</w:t>
      </w:r>
    </w:p>
    <w:p w14:paraId="376F1C6B" w14:textId="4B25D3AD" w:rsidR="0078372B" w:rsidRDefault="0078372B" w:rsidP="0078372B">
      <w:r>
        <w:t>May every drop you create carry intention, clarity, and healing.</w:t>
      </w:r>
    </w:p>
    <w:p w14:paraId="2C4F9981" w14:textId="05367EB3" w:rsidR="0078372B" w:rsidRDefault="0078372B" w:rsidP="0078372B">
      <w:r>
        <w:t>May water remember love.</w:t>
      </w:r>
    </w:p>
    <w:p w14:paraId="20E0E532" w14:textId="16A74D41" w:rsidR="0078372B" w:rsidRDefault="0078372B" w:rsidP="0078372B">
      <w:r>
        <w:t>May crystals remind you of your power.</w:t>
      </w:r>
    </w:p>
    <w:p w14:paraId="6EC583AE" w14:textId="77777777" w:rsidR="0078372B" w:rsidRDefault="0078372B" w:rsidP="0078372B">
      <w:r>
        <w:t>You are the alchemist.</w:t>
      </w:r>
    </w:p>
    <w:p w14:paraId="2CBB21A6" w14:textId="5DFA322D" w:rsidR="0078372B" w:rsidRDefault="0078372B"/>
    <w:p w14:paraId="2D5DB985" w14:textId="424B06AD" w:rsidR="001E43AB" w:rsidRDefault="001E43AB"/>
    <w:p w14:paraId="74261535" w14:textId="77777777" w:rsidR="0078372B" w:rsidRPr="0078372B" w:rsidRDefault="0078372B" w:rsidP="0078372B"/>
    <w:p w14:paraId="08D039B4" w14:textId="77777777" w:rsidR="0078372B" w:rsidRPr="0078372B" w:rsidRDefault="0078372B" w:rsidP="0078372B"/>
    <w:p w14:paraId="0A5AC02F" w14:textId="0AA9FE12" w:rsidR="0078372B" w:rsidRPr="0078372B" w:rsidRDefault="0078372B" w:rsidP="0078372B">
      <w:r>
        <w:rPr>
          <w:noProof/>
        </w:rPr>
        <w:drawing>
          <wp:inline distT="0" distB="0" distL="0" distR="0" wp14:anchorId="3684A426" wp14:editId="3995B534">
            <wp:extent cx="5339418" cy="5306291"/>
            <wp:effectExtent l="0" t="0" r="0" b="8890"/>
            <wp:docPr id="20749117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911713" name="Picture 2074911713"/>
                    <pic:cNvPicPr/>
                  </pic:nvPicPr>
                  <pic:blipFill>
                    <a:blip r:embed="rId26">
                      <a:extLst>
                        <a:ext uri="{28A0092B-C50C-407E-A947-70E740481C1C}">
                          <a14:useLocalDpi xmlns:a14="http://schemas.microsoft.com/office/drawing/2010/main" val="0"/>
                        </a:ext>
                      </a:extLst>
                    </a:blip>
                    <a:stretch>
                      <a:fillRect/>
                    </a:stretch>
                  </pic:blipFill>
                  <pic:spPr>
                    <a:xfrm>
                      <a:off x="0" y="0"/>
                      <a:ext cx="5345473" cy="5312309"/>
                    </a:xfrm>
                    <a:prstGeom prst="rect">
                      <a:avLst/>
                    </a:prstGeom>
                  </pic:spPr>
                </pic:pic>
              </a:graphicData>
            </a:graphic>
          </wp:inline>
        </w:drawing>
      </w:r>
    </w:p>
    <w:p w14:paraId="616A0B81" w14:textId="5D1C446B" w:rsidR="0078372B" w:rsidRPr="0078372B" w:rsidRDefault="0078372B" w:rsidP="0078372B">
      <w:pPr>
        <w:tabs>
          <w:tab w:val="left" w:pos="2400"/>
        </w:tabs>
      </w:pPr>
    </w:p>
    <w:sectPr w:rsidR="0078372B" w:rsidRPr="0078372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679F9"/>
    <w:multiLevelType w:val="hybridMultilevel"/>
    <w:tmpl w:val="4CA82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9599D"/>
    <w:multiLevelType w:val="hybridMultilevel"/>
    <w:tmpl w:val="277E6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7B04CF"/>
    <w:multiLevelType w:val="hybridMultilevel"/>
    <w:tmpl w:val="550E5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5A61FB"/>
    <w:multiLevelType w:val="hybridMultilevel"/>
    <w:tmpl w:val="4024F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92763D"/>
    <w:multiLevelType w:val="hybridMultilevel"/>
    <w:tmpl w:val="C3A64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E04454"/>
    <w:multiLevelType w:val="hybridMultilevel"/>
    <w:tmpl w:val="3588F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C34EBE"/>
    <w:multiLevelType w:val="hybridMultilevel"/>
    <w:tmpl w:val="29E6D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E82C62"/>
    <w:multiLevelType w:val="hybridMultilevel"/>
    <w:tmpl w:val="C0983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7C1A61"/>
    <w:multiLevelType w:val="hybridMultilevel"/>
    <w:tmpl w:val="7548E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104B0F"/>
    <w:multiLevelType w:val="hybridMultilevel"/>
    <w:tmpl w:val="AB44F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2037BE"/>
    <w:multiLevelType w:val="hybridMultilevel"/>
    <w:tmpl w:val="4F340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820BCF"/>
    <w:multiLevelType w:val="hybridMultilevel"/>
    <w:tmpl w:val="6AB89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6E5EB7"/>
    <w:multiLevelType w:val="hybridMultilevel"/>
    <w:tmpl w:val="DEBEC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EB157FD"/>
    <w:multiLevelType w:val="hybridMultilevel"/>
    <w:tmpl w:val="A2E0F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7B3A17"/>
    <w:multiLevelType w:val="hybridMultilevel"/>
    <w:tmpl w:val="A91C0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497533"/>
    <w:multiLevelType w:val="hybridMultilevel"/>
    <w:tmpl w:val="E408A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E31214"/>
    <w:multiLevelType w:val="hybridMultilevel"/>
    <w:tmpl w:val="7CB49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A55459"/>
    <w:multiLevelType w:val="hybridMultilevel"/>
    <w:tmpl w:val="20909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10596294">
    <w:abstractNumId w:val="0"/>
  </w:num>
  <w:num w:numId="2" w16cid:durableId="262693061">
    <w:abstractNumId w:val="9"/>
  </w:num>
  <w:num w:numId="3" w16cid:durableId="750738524">
    <w:abstractNumId w:val="4"/>
  </w:num>
  <w:num w:numId="4" w16cid:durableId="897282152">
    <w:abstractNumId w:val="5"/>
  </w:num>
  <w:num w:numId="5" w16cid:durableId="152568414">
    <w:abstractNumId w:val="13"/>
  </w:num>
  <w:num w:numId="6" w16cid:durableId="740101046">
    <w:abstractNumId w:val="12"/>
  </w:num>
  <w:num w:numId="7" w16cid:durableId="380522651">
    <w:abstractNumId w:val="2"/>
  </w:num>
  <w:num w:numId="8" w16cid:durableId="1604994158">
    <w:abstractNumId w:val="17"/>
  </w:num>
  <w:num w:numId="9" w16cid:durableId="1316491253">
    <w:abstractNumId w:val="11"/>
  </w:num>
  <w:num w:numId="10" w16cid:durableId="1845700693">
    <w:abstractNumId w:val="15"/>
  </w:num>
  <w:num w:numId="11" w16cid:durableId="1195188489">
    <w:abstractNumId w:val="1"/>
  </w:num>
  <w:num w:numId="12" w16cid:durableId="1092312998">
    <w:abstractNumId w:val="7"/>
  </w:num>
  <w:num w:numId="13" w16cid:durableId="122893362">
    <w:abstractNumId w:val="6"/>
  </w:num>
  <w:num w:numId="14" w16cid:durableId="1756199475">
    <w:abstractNumId w:val="8"/>
  </w:num>
  <w:num w:numId="15" w16cid:durableId="1318874012">
    <w:abstractNumId w:val="3"/>
  </w:num>
  <w:num w:numId="16" w16cid:durableId="368917991">
    <w:abstractNumId w:val="14"/>
  </w:num>
  <w:num w:numId="17" w16cid:durableId="1952743211">
    <w:abstractNumId w:val="16"/>
  </w:num>
  <w:num w:numId="18" w16cid:durableId="95271075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72B"/>
    <w:rsid w:val="0013410F"/>
    <w:rsid w:val="00180241"/>
    <w:rsid w:val="001E43AB"/>
    <w:rsid w:val="001F4707"/>
    <w:rsid w:val="004846A9"/>
    <w:rsid w:val="006F7E08"/>
    <w:rsid w:val="0078372B"/>
    <w:rsid w:val="008B6D51"/>
    <w:rsid w:val="008F0019"/>
    <w:rsid w:val="00D27598"/>
    <w:rsid w:val="00DC701D"/>
    <w:rsid w:val="00E509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4:docId w14:val="73745966"/>
  <w15:chartTrackingRefBased/>
  <w15:docId w15:val="{D0B9DF08-FCA3-4482-9CE7-8B73D8C7C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8372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8372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8372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8372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8372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837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837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8372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8372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372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8372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8372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8372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8372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837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37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37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372B"/>
    <w:rPr>
      <w:rFonts w:eastAsiaTheme="majorEastAsia" w:cstheme="majorBidi"/>
      <w:color w:val="272727" w:themeColor="text1" w:themeTint="D8"/>
    </w:rPr>
  </w:style>
  <w:style w:type="paragraph" w:styleId="Title">
    <w:name w:val="Title"/>
    <w:basedOn w:val="Normal"/>
    <w:next w:val="Normal"/>
    <w:link w:val="TitleChar"/>
    <w:uiPriority w:val="10"/>
    <w:qFormat/>
    <w:rsid w:val="007837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37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372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837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372B"/>
    <w:pPr>
      <w:spacing w:before="160"/>
      <w:jc w:val="center"/>
    </w:pPr>
    <w:rPr>
      <w:i/>
      <w:iCs/>
      <w:color w:val="404040" w:themeColor="text1" w:themeTint="BF"/>
    </w:rPr>
  </w:style>
  <w:style w:type="character" w:customStyle="1" w:styleId="QuoteChar">
    <w:name w:val="Quote Char"/>
    <w:basedOn w:val="DefaultParagraphFont"/>
    <w:link w:val="Quote"/>
    <w:uiPriority w:val="29"/>
    <w:rsid w:val="0078372B"/>
    <w:rPr>
      <w:i/>
      <w:iCs/>
      <w:color w:val="404040" w:themeColor="text1" w:themeTint="BF"/>
    </w:rPr>
  </w:style>
  <w:style w:type="paragraph" w:styleId="ListParagraph">
    <w:name w:val="List Paragraph"/>
    <w:basedOn w:val="Normal"/>
    <w:uiPriority w:val="34"/>
    <w:qFormat/>
    <w:rsid w:val="0078372B"/>
    <w:pPr>
      <w:ind w:left="720"/>
      <w:contextualSpacing/>
    </w:pPr>
  </w:style>
  <w:style w:type="character" w:styleId="IntenseEmphasis">
    <w:name w:val="Intense Emphasis"/>
    <w:basedOn w:val="DefaultParagraphFont"/>
    <w:uiPriority w:val="21"/>
    <w:qFormat/>
    <w:rsid w:val="0078372B"/>
    <w:rPr>
      <w:i/>
      <w:iCs/>
      <w:color w:val="0F4761" w:themeColor="accent1" w:themeShade="BF"/>
    </w:rPr>
  </w:style>
  <w:style w:type="paragraph" w:styleId="IntenseQuote">
    <w:name w:val="Intense Quote"/>
    <w:basedOn w:val="Normal"/>
    <w:next w:val="Normal"/>
    <w:link w:val="IntenseQuoteChar"/>
    <w:uiPriority w:val="30"/>
    <w:qFormat/>
    <w:rsid w:val="0078372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8372B"/>
    <w:rPr>
      <w:i/>
      <w:iCs/>
      <w:color w:val="0F4761" w:themeColor="accent1" w:themeShade="BF"/>
    </w:rPr>
  </w:style>
  <w:style w:type="character" w:styleId="IntenseReference">
    <w:name w:val="Intense Reference"/>
    <w:basedOn w:val="DefaultParagraphFont"/>
    <w:uiPriority w:val="32"/>
    <w:qFormat/>
    <w:rsid w:val="0078372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14</Pages>
  <Words>1072</Words>
  <Characters>6111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Roxy Slabber</dc:creator>
  <cp:keywords/>
  <dc:description/>
  <cp:lastModifiedBy>Roxy Slabber</cp:lastModifiedBy>
  <cp:revision>1</cp:revision>
  <dcterms:created xsi:type="dcterms:W3CDTF">2026-02-15T14:14:00Z</dcterms:created>
  <dcterms:modified xsi:type="dcterms:W3CDTF">2026-02-15T14:47:00Z</dcterms:modified>
</cp:coreProperties>
</file>