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2CB28" w14:textId="02437A65" w:rsidR="00CB5B52" w:rsidRDefault="00CB5B52">
      <w:r>
        <w:rPr>
          <w:noProof/>
        </w:rPr>
        <w:drawing>
          <wp:anchor distT="0" distB="0" distL="114300" distR="114300" simplePos="0" relativeHeight="251658240" behindDoc="1" locked="0" layoutInCell="1" allowOverlap="1" wp14:anchorId="6317B1FF" wp14:editId="71BB26D1">
            <wp:simplePos x="0" y="0"/>
            <wp:positionH relativeFrom="margin">
              <wp:align>left</wp:align>
            </wp:positionH>
            <wp:positionV relativeFrom="paragraph">
              <wp:posOffset>2194</wp:posOffset>
            </wp:positionV>
            <wp:extent cx="5908964" cy="8856527"/>
            <wp:effectExtent l="0" t="0" r="0" b="1905"/>
            <wp:wrapTight wrapText="bothSides">
              <wp:wrapPolygon edited="0">
                <wp:start x="0" y="0"/>
                <wp:lineTo x="0" y="21558"/>
                <wp:lineTo x="21519" y="21558"/>
                <wp:lineTo x="21519" y="0"/>
                <wp:lineTo x="0" y="0"/>
              </wp:wrapPolygon>
            </wp:wrapTight>
            <wp:docPr id="1845827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8964" cy="8856527"/>
                    </a:xfrm>
                    <a:prstGeom prst="rect">
                      <a:avLst/>
                    </a:prstGeom>
                    <a:noFill/>
                  </pic:spPr>
                </pic:pic>
              </a:graphicData>
            </a:graphic>
            <wp14:sizeRelH relativeFrom="margin">
              <wp14:pctWidth>0</wp14:pctWidth>
            </wp14:sizeRelH>
            <wp14:sizeRelV relativeFrom="margin">
              <wp14:pctHeight>0</wp14:pctHeight>
            </wp14:sizeRelV>
          </wp:anchor>
        </w:drawing>
      </w:r>
    </w:p>
    <w:p w14:paraId="72D3220A" w14:textId="24499028" w:rsidR="00CB5B52" w:rsidRPr="00CB5B52" w:rsidRDefault="00CB5B52" w:rsidP="00CB5B52">
      <w:pPr>
        <w:jc w:val="center"/>
        <w:rPr>
          <w:b/>
          <w:bCs/>
          <w:sz w:val="24"/>
          <w:szCs w:val="24"/>
        </w:rPr>
      </w:pPr>
      <w:r w:rsidRPr="00CB5B52">
        <w:rPr>
          <w:b/>
          <w:bCs/>
          <w:sz w:val="24"/>
          <w:szCs w:val="24"/>
        </w:rPr>
        <w:lastRenderedPageBreak/>
        <w:t>Hormonal Harmony: Balancing Your Body Naturally with Crystals</w:t>
      </w:r>
    </w:p>
    <w:p w14:paraId="28CDE0BB" w14:textId="77777777" w:rsidR="00CB5B52" w:rsidRPr="00CB5B52" w:rsidRDefault="00CB5B52" w:rsidP="00CB5B52">
      <w:pPr>
        <w:jc w:val="center"/>
        <w:rPr>
          <w:b/>
          <w:bCs/>
          <w:sz w:val="24"/>
          <w:szCs w:val="24"/>
        </w:rPr>
      </w:pPr>
      <w:r w:rsidRPr="00CB5B52">
        <w:rPr>
          <w:b/>
          <w:bCs/>
          <w:sz w:val="24"/>
          <w:szCs w:val="24"/>
        </w:rPr>
        <w:t>By AF Crystal Jewels</w:t>
      </w:r>
    </w:p>
    <w:p w14:paraId="1DAF02DB" w14:textId="1C1D603C" w:rsidR="00CB5B52" w:rsidRDefault="00CB5B52" w:rsidP="00CB5B52"/>
    <w:p w14:paraId="0D00FE2D" w14:textId="77777777" w:rsidR="00CB5B52" w:rsidRDefault="00CB5B52" w:rsidP="00CB5B52"/>
    <w:p w14:paraId="336317C2" w14:textId="352C0BC0" w:rsidR="00CB5B52" w:rsidRDefault="00CB5B52" w:rsidP="00CB5B52">
      <w:r>
        <w:t>Contents</w:t>
      </w:r>
    </w:p>
    <w:p w14:paraId="7B934CA2" w14:textId="77777777" w:rsidR="00CB5B52" w:rsidRDefault="00CB5B52" w:rsidP="00CB5B52">
      <w:pPr>
        <w:pStyle w:val="ListParagraph"/>
        <w:numPr>
          <w:ilvl w:val="0"/>
          <w:numId w:val="1"/>
        </w:numPr>
      </w:pPr>
      <w:r>
        <w:t>Introduction to Hormones &amp; Energy</w:t>
      </w:r>
    </w:p>
    <w:p w14:paraId="5CEFD6EA" w14:textId="77777777" w:rsidR="00CB5B52" w:rsidRDefault="00CB5B52" w:rsidP="00CB5B52">
      <w:pPr>
        <w:pStyle w:val="ListParagraph"/>
        <w:numPr>
          <w:ilvl w:val="0"/>
          <w:numId w:val="1"/>
        </w:numPr>
      </w:pPr>
      <w:r>
        <w:t>Understanding the Endocrine System</w:t>
      </w:r>
    </w:p>
    <w:p w14:paraId="7814B6C8" w14:textId="77777777" w:rsidR="00CB5B52" w:rsidRDefault="00CB5B52" w:rsidP="00CB5B52">
      <w:pPr>
        <w:pStyle w:val="ListParagraph"/>
        <w:numPr>
          <w:ilvl w:val="0"/>
          <w:numId w:val="1"/>
        </w:numPr>
      </w:pPr>
      <w:r>
        <w:t>The Mind-Body-Energy Connection</w:t>
      </w:r>
    </w:p>
    <w:p w14:paraId="4DB50673" w14:textId="77777777" w:rsidR="00CB5B52" w:rsidRDefault="00CB5B52" w:rsidP="00CB5B52">
      <w:pPr>
        <w:pStyle w:val="ListParagraph"/>
        <w:numPr>
          <w:ilvl w:val="0"/>
          <w:numId w:val="1"/>
        </w:numPr>
      </w:pPr>
      <w:r>
        <w:t>Root Causes of Hormonal Imbalance</w:t>
      </w:r>
    </w:p>
    <w:p w14:paraId="34C543EB" w14:textId="77777777" w:rsidR="00CB5B52" w:rsidRDefault="00CB5B52" w:rsidP="00CB5B52">
      <w:pPr>
        <w:pStyle w:val="ListParagraph"/>
        <w:numPr>
          <w:ilvl w:val="0"/>
          <w:numId w:val="1"/>
        </w:numPr>
      </w:pPr>
      <w:r>
        <w:t>Crystals &amp; Their Energetic Influence</w:t>
      </w:r>
    </w:p>
    <w:p w14:paraId="0ECB558E" w14:textId="77777777" w:rsidR="00CB5B52" w:rsidRDefault="00CB5B52" w:rsidP="00CB5B52">
      <w:pPr>
        <w:pStyle w:val="ListParagraph"/>
        <w:numPr>
          <w:ilvl w:val="0"/>
          <w:numId w:val="1"/>
        </w:numPr>
      </w:pPr>
      <w:r>
        <w:t>Key Hormones and Crystal Support</w:t>
      </w:r>
    </w:p>
    <w:p w14:paraId="299DF17E" w14:textId="77777777" w:rsidR="00CB5B52" w:rsidRDefault="00CB5B52" w:rsidP="00CB5B52">
      <w:pPr>
        <w:pStyle w:val="ListParagraph"/>
        <w:numPr>
          <w:ilvl w:val="0"/>
          <w:numId w:val="1"/>
        </w:numPr>
      </w:pPr>
      <w:r>
        <w:t>Chakra-Hormone Alignment</w:t>
      </w:r>
    </w:p>
    <w:p w14:paraId="2B463E80" w14:textId="77777777" w:rsidR="00CB5B52" w:rsidRDefault="00CB5B52" w:rsidP="00CB5B52">
      <w:pPr>
        <w:pStyle w:val="ListParagraph"/>
        <w:numPr>
          <w:ilvl w:val="0"/>
          <w:numId w:val="1"/>
        </w:numPr>
      </w:pPr>
      <w:r>
        <w:t>Daily Crystal Rituals for Hormonal Balance</w:t>
      </w:r>
    </w:p>
    <w:p w14:paraId="40D8722B" w14:textId="77777777" w:rsidR="00CB5B52" w:rsidRDefault="00CB5B52" w:rsidP="00CB5B52">
      <w:pPr>
        <w:pStyle w:val="ListParagraph"/>
        <w:numPr>
          <w:ilvl w:val="0"/>
          <w:numId w:val="1"/>
        </w:numPr>
      </w:pPr>
      <w:r>
        <w:t>Moon Cycles &amp; Hormonal Health</w:t>
      </w:r>
    </w:p>
    <w:p w14:paraId="4AA0A1E7" w14:textId="77777777" w:rsidR="00CB5B52" w:rsidRDefault="00CB5B52" w:rsidP="00CB5B52">
      <w:pPr>
        <w:pStyle w:val="ListParagraph"/>
        <w:numPr>
          <w:ilvl w:val="0"/>
          <w:numId w:val="1"/>
        </w:numPr>
      </w:pPr>
      <w:r>
        <w:t>Crystal Grids for Hormonal Healing</w:t>
      </w:r>
    </w:p>
    <w:p w14:paraId="0F70034C" w14:textId="77777777" w:rsidR="00CB5B52" w:rsidRDefault="00CB5B52" w:rsidP="00CB5B52">
      <w:pPr>
        <w:pStyle w:val="ListParagraph"/>
        <w:numPr>
          <w:ilvl w:val="0"/>
          <w:numId w:val="1"/>
        </w:numPr>
      </w:pPr>
      <w:r>
        <w:t>Emotional Healing &amp; Hormones</w:t>
      </w:r>
    </w:p>
    <w:p w14:paraId="573B2F0F" w14:textId="77777777" w:rsidR="00CB5B52" w:rsidRDefault="00CB5B52" w:rsidP="00CB5B52">
      <w:pPr>
        <w:pStyle w:val="ListParagraph"/>
        <w:numPr>
          <w:ilvl w:val="0"/>
          <w:numId w:val="1"/>
        </w:numPr>
      </w:pPr>
      <w:r>
        <w:t>Nutrition, Lifestyle &amp; Crystal Synergy</w:t>
      </w:r>
    </w:p>
    <w:p w14:paraId="148931FC" w14:textId="77777777" w:rsidR="00CB5B52" w:rsidRDefault="00CB5B52" w:rsidP="00CB5B52">
      <w:pPr>
        <w:pStyle w:val="ListParagraph"/>
        <w:numPr>
          <w:ilvl w:val="0"/>
          <w:numId w:val="1"/>
        </w:numPr>
      </w:pPr>
      <w:r>
        <w:t>Hormone-Specific Crystal Protocols</w:t>
      </w:r>
    </w:p>
    <w:p w14:paraId="6E4F5AB9" w14:textId="77777777" w:rsidR="00CB5B52" w:rsidRDefault="00CB5B52" w:rsidP="00CB5B52">
      <w:pPr>
        <w:pStyle w:val="ListParagraph"/>
        <w:numPr>
          <w:ilvl w:val="0"/>
          <w:numId w:val="1"/>
        </w:numPr>
      </w:pPr>
      <w:r>
        <w:t>Affirmations for Hormonal Alignment</w:t>
      </w:r>
    </w:p>
    <w:p w14:paraId="755864AA" w14:textId="77777777" w:rsidR="00CB5B52" w:rsidRDefault="00CB5B52" w:rsidP="00CB5B52">
      <w:pPr>
        <w:pStyle w:val="ListParagraph"/>
        <w:numPr>
          <w:ilvl w:val="0"/>
          <w:numId w:val="1"/>
        </w:numPr>
      </w:pPr>
      <w:r>
        <w:t>30-Day Hormonal Healing Plan</w:t>
      </w:r>
    </w:p>
    <w:p w14:paraId="5B1AB888" w14:textId="77777777" w:rsidR="00CB5B52" w:rsidRDefault="00CB5B52" w:rsidP="00CB5B52">
      <w:pPr>
        <w:pStyle w:val="ListParagraph"/>
        <w:numPr>
          <w:ilvl w:val="0"/>
          <w:numId w:val="1"/>
        </w:numPr>
      </w:pPr>
      <w:r>
        <w:t>Final Thoughts</w:t>
      </w:r>
    </w:p>
    <w:p w14:paraId="2B260D1A" w14:textId="77777777" w:rsidR="00CB5B52" w:rsidRDefault="00CB5B52" w:rsidP="00CB5B52"/>
    <w:p w14:paraId="6DD17429" w14:textId="77777777" w:rsidR="00CB5B52" w:rsidRDefault="00CB5B52" w:rsidP="00CB5B52"/>
    <w:p w14:paraId="1762414F" w14:textId="77777777" w:rsidR="00CB5B52" w:rsidRDefault="00CB5B52" w:rsidP="00CB5B52"/>
    <w:p w14:paraId="2F702348" w14:textId="77777777" w:rsidR="00CB5B52" w:rsidRDefault="00CB5B52" w:rsidP="00CB5B52"/>
    <w:p w14:paraId="7C0641BE" w14:textId="77777777" w:rsidR="00CB5B52" w:rsidRDefault="00CB5B52" w:rsidP="00CB5B52"/>
    <w:p w14:paraId="171505E5" w14:textId="77777777" w:rsidR="00CB5B52" w:rsidRDefault="00CB5B52" w:rsidP="00CB5B52"/>
    <w:p w14:paraId="1C8FDD03" w14:textId="77777777" w:rsidR="00CB5B52" w:rsidRDefault="00CB5B52" w:rsidP="00CB5B52"/>
    <w:p w14:paraId="561E861E" w14:textId="77777777" w:rsidR="00CB5B52" w:rsidRDefault="00CB5B52" w:rsidP="00CB5B52"/>
    <w:p w14:paraId="6C0C186B" w14:textId="77777777" w:rsidR="00CB5B52" w:rsidRDefault="00CB5B52" w:rsidP="00CB5B52"/>
    <w:p w14:paraId="2711B3D0" w14:textId="77777777" w:rsidR="00CB5B52" w:rsidRDefault="00CB5B52" w:rsidP="00CB5B52"/>
    <w:p w14:paraId="4C7ED01B" w14:textId="77777777" w:rsidR="00CB5B52" w:rsidRDefault="00CB5B52" w:rsidP="00CB5B52"/>
    <w:p w14:paraId="5464D093" w14:textId="77777777" w:rsidR="00CB5B52" w:rsidRDefault="00CB5B52" w:rsidP="00CB5B52"/>
    <w:p w14:paraId="07408DC8" w14:textId="77777777" w:rsidR="00CB5B52" w:rsidRDefault="00CB5B52" w:rsidP="00CB5B52"/>
    <w:p w14:paraId="5D1E4CCC" w14:textId="77777777" w:rsidR="00CB5B52" w:rsidRDefault="00CB5B52" w:rsidP="00CB5B52"/>
    <w:p w14:paraId="1BBBBB92" w14:textId="77777777" w:rsidR="00CB5B52" w:rsidRDefault="00CB5B52" w:rsidP="00CB5B52"/>
    <w:p w14:paraId="5A599DFB" w14:textId="0C179833" w:rsidR="00CB5B52" w:rsidRDefault="00CB5B52" w:rsidP="00CB5B52">
      <w:r>
        <w:lastRenderedPageBreak/>
        <w:t>1. Introduction to Hormones &amp; Energy</w:t>
      </w:r>
    </w:p>
    <w:p w14:paraId="38CEED57" w14:textId="00368CEF" w:rsidR="00CB5B52" w:rsidRDefault="00CB5B52" w:rsidP="00CB5B52">
      <w:r>
        <w:t>Hormones are the body’s chemical messengers, regulating everything from mood and metabolism to sleep and reproduction. When balanced, they create harmony. When disrupted, they can lead to fatigue, anxiety, weight changes, and emotional instability.</w:t>
      </w:r>
    </w:p>
    <w:p w14:paraId="7D25AF19" w14:textId="47C96D56" w:rsidR="00CB5B52" w:rsidRDefault="00CB5B52" w:rsidP="00CB5B52">
      <w:r>
        <w:t>From an energetic perspective, hormones are deeply influenced by emotional states, stress levels, and energetic flow through the body. This is where crystals become powerful allies.</w:t>
      </w:r>
    </w:p>
    <w:p w14:paraId="29BB3A3C" w14:textId="77777777" w:rsidR="00CB5B52" w:rsidRDefault="00CB5B52" w:rsidP="00CB5B52">
      <w:r>
        <w:t>Crystals work on a vibrational level, interacting with the body’s subtle energy fields to restore balance, calm the nervous system, and support natural healing processes.</w:t>
      </w:r>
    </w:p>
    <w:p w14:paraId="0EB5D5DC" w14:textId="0E9F6045" w:rsidR="00CB5B52" w:rsidRDefault="00CB5B52" w:rsidP="00CB5B52">
      <w:r>
        <w:rPr>
          <w:noProof/>
        </w:rPr>
        <w:drawing>
          <wp:anchor distT="0" distB="0" distL="114300" distR="114300" simplePos="0" relativeHeight="251660288" behindDoc="1" locked="0" layoutInCell="1" allowOverlap="1" wp14:anchorId="0B79A538" wp14:editId="68B6E82A">
            <wp:simplePos x="0" y="0"/>
            <wp:positionH relativeFrom="margin">
              <wp:posOffset>1953491</wp:posOffset>
            </wp:positionH>
            <wp:positionV relativeFrom="paragraph">
              <wp:posOffset>226522</wp:posOffset>
            </wp:positionV>
            <wp:extent cx="1579245" cy="1579245"/>
            <wp:effectExtent l="0" t="0" r="1905" b="1905"/>
            <wp:wrapTight wrapText="bothSides">
              <wp:wrapPolygon edited="0">
                <wp:start x="0" y="0"/>
                <wp:lineTo x="0" y="21366"/>
                <wp:lineTo x="21366" y="21366"/>
                <wp:lineTo x="21366" y="0"/>
                <wp:lineTo x="0" y="0"/>
              </wp:wrapPolygon>
            </wp:wrapTight>
            <wp:docPr id="458956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9245" cy="1579245"/>
                    </a:xfrm>
                    <a:prstGeom prst="rect">
                      <a:avLst/>
                    </a:prstGeom>
                    <a:noFill/>
                  </pic:spPr>
                </pic:pic>
              </a:graphicData>
            </a:graphic>
            <wp14:sizeRelH relativeFrom="margin">
              <wp14:pctWidth>0</wp14:pctWidth>
            </wp14:sizeRelH>
            <wp14:sizeRelV relativeFrom="margin">
              <wp14:pctHeight>0</wp14:pctHeight>
            </wp14:sizeRelV>
          </wp:anchor>
        </w:drawing>
      </w:r>
    </w:p>
    <w:p w14:paraId="70DA0607" w14:textId="7855CCD1" w:rsidR="00CB5B52" w:rsidRDefault="00CB5B52" w:rsidP="00CB5B52"/>
    <w:p w14:paraId="772621B7" w14:textId="77777777" w:rsidR="00CB5B52" w:rsidRDefault="00CB5B52" w:rsidP="00CB5B52"/>
    <w:p w14:paraId="0CE86E55" w14:textId="77777777" w:rsidR="00CB5B52" w:rsidRDefault="00CB5B52" w:rsidP="00CB5B52"/>
    <w:p w14:paraId="4BDD684D" w14:textId="77777777" w:rsidR="00CB5B52" w:rsidRDefault="00CB5B52" w:rsidP="00CB5B52"/>
    <w:p w14:paraId="07F73F5F" w14:textId="77777777" w:rsidR="00CB5B52" w:rsidRDefault="00CB5B52" w:rsidP="00CB5B52"/>
    <w:p w14:paraId="3346DA7B" w14:textId="77777777" w:rsidR="00CB5B52" w:rsidRDefault="00CB5B52" w:rsidP="00CB5B52"/>
    <w:p w14:paraId="403878A6" w14:textId="77777777" w:rsidR="00CB5B52" w:rsidRDefault="00CB5B52" w:rsidP="00CB5B52"/>
    <w:p w14:paraId="51795B95" w14:textId="77777777" w:rsidR="00CB5B52" w:rsidRDefault="00CB5B52" w:rsidP="00CB5B52"/>
    <w:p w14:paraId="70D9B151" w14:textId="15746525" w:rsidR="00CB5B52" w:rsidRDefault="00CB5B52" w:rsidP="00CB5B52">
      <w:r>
        <w:t>2. Understanding the Endocrine System</w:t>
      </w:r>
    </w:p>
    <w:p w14:paraId="5129BD91" w14:textId="2D5909B2" w:rsidR="00CB5B52" w:rsidRDefault="00CB5B52" w:rsidP="00CB5B52">
      <w:r>
        <w:t>The endocrine system is a network of glands that produce hormones:</w:t>
      </w:r>
    </w:p>
    <w:p w14:paraId="495A4814" w14:textId="77777777" w:rsidR="00CB5B52" w:rsidRDefault="00CB5B52" w:rsidP="00CB5B52">
      <w:r>
        <w:t>Hypothalamus – regulates the entire system</w:t>
      </w:r>
    </w:p>
    <w:p w14:paraId="278C1064" w14:textId="77777777" w:rsidR="00CB5B52" w:rsidRDefault="00CB5B52" w:rsidP="00CB5B52">
      <w:r>
        <w:t>Pituitary gland – the “master gland”</w:t>
      </w:r>
    </w:p>
    <w:p w14:paraId="435DA019" w14:textId="77777777" w:rsidR="00CB5B52" w:rsidRDefault="00CB5B52" w:rsidP="00CB5B52">
      <w:r>
        <w:t>Thyroid – metabolism and energy</w:t>
      </w:r>
    </w:p>
    <w:p w14:paraId="79D3BBC4" w14:textId="77777777" w:rsidR="00CB5B52" w:rsidRDefault="00CB5B52" w:rsidP="00CB5B52">
      <w:r>
        <w:t>Adrenals – stress response</w:t>
      </w:r>
    </w:p>
    <w:p w14:paraId="4AD7427E" w14:textId="77777777" w:rsidR="00CB5B52" w:rsidRDefault="00CB5B52" w:rsidP="00CB5B52">
      <w:r>
        <w:t>Pancreas – blood sugar balance</w:t>
      </w:r>
    </w:p>
    <w:p w14:paraId="7F705D29" w14:textId="4BD5AF8E" w:rsidR="00CB5B52" w:rsidRDefault="00CB5B52" w:rsidP="00CB5B52">
      <w:r>
        <w:t>Ovaries/Testes – reproductive hormones</w:t>
      </w:r>
    </w:p>
    <w:p w14:paraId="14B2D7EC" w14:textId="77777777" w:rsidR="00CB5B52" w:rsidRDefault="00CB5B52" w:rsidP="00CB5B52">
      <w:r>
        <w:t>Each gland corresponds to an energetic centre (chakra), meaning physical and energetic healing must work together.</w:t>
      </w:r>
    </w:p>
    <w:p w14:paraId="2C122D1C" w14:textId="4D5EC915" w:rsidR="00CB5B52" w:rsidRDefault="00CB5B52" w:rsidP="00CB5B52"/>
    <w:p w14:paraId="505963BD" w14:textId="48550FDB" w:rsidR="00CB5B52" w:rsidRDefault="00141B1F" w:rsidP="00CB5B52">
      <w:r>
        <w:rPr>
          <w:noProof/>
        </w:rPr>
        <w:drawing>
          <wp:anchor distT="0" distB="0" distL="114300" distR="114300" simplePos="0" relativeHeight="251661312" behindDoc="1" locked="0" layoutInCell="1" allowOverlap="1" wp14:anchorId="57770AC2" wp14:editId="024E2D9D">
            <wp:simplePos x="0" y="0"/>
            <wp:positionH relativeFrom="margin">
              <wp:align>center</wp:align>
            </wp:positionH>
            <wp:positionV relativeFrom="paragraph">
              <wp:posOffset>5195</wp:posOffset>
            </wp:positionV>
            <wp:extent cx="3619500" cy="1266825"/>
            <wp:effectExtent l="0" t="0" r="0" b="9525"/>
            <wp:wrapTight wrapText="bothSides">
              <wp:wrapPolygon edited="0">
                <wp:start x="0" y="0"/>
                <wp:lineTo x="0" y="21438"/>
                <wp:lineTo x="21486" y="21438"/>
                <wp:lineTo x="21486" y="0"/>
                <wp:lineTo x="0" y="0"/>
              </wp:wrapPolygon>
            </wp:wrapTight>
            <wp:docPr id="16506959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9500" cy="1266825"/>
                    </a:xfrm>
                    <a:prstGeom prst="rect">
                      <a:avLst/>
                    </a:prstGeom>
                    <a:noFill/>
                  </pic:spPr>
                </pic:pic>
              </a:graphicData>
            </a:graphic>
          </wp:anchor>
        </w:drawing>
      </w:r>
    </w:p>
    <w:p w14:paraId="105417F7" w14:textId="77777777" w:rsidR="00CB5B52" w:rsidRDefault="00CB5B52" w:rsidP="00CB5B52"/>
    <w:p w14:paraId="05280B18" w14:textId="77777777" w:rsidR="00CB5B52" w:rsidRDefault="00CB5B52" w:rsidP="00CB5B52"/>
    <w:p w14:paraId="6C3E3936" w14:textId="77777777" w:rsidR="00CB5B52" w:rsidRDefault="00CB5B52" w:rsidP="00CB5B52"/>
    <w:p w14:paraId="6473BBBE" w14:textId="77777777" w:rsidR="00CB5B52" w:rsidRDefault="00CB5B52" w:rsidP="00CB5B52"/>
    <w:p w14:paraId="78C27880" w14:textId="5FBCB5C6" w:rsidR="00CB5B52" w:rsidRDefault="00CB5B52" w:rsidP="00CB5B52">
      <w:r>
        <w:lastRenderedPageBreak/>
        <w:t>3. The Mind-Body-Energy Connection</w:t>
      </w:r>
    </w:p>
    <w:p w14:paraId="296A9B54" w14:textId="77777777" w:rsidR="00CB5B52" w:rsidRDefault="00CB5B52" w:rsidP="00CB5B52"/>
    <w:p w14:paraId="70973A78" w14:textId="2F068D61" w:rsidR="00CB5B52" w:rsidRDefault="00CB5B52" w:rsidP="00CB5B52">
      <w:r>
        <w:t>Stress is one of the biggest disruptors of hormonal health.</w:t>
      </w:r>
    </w:p>
    <w:p w14:paraId="10837ED1" w14:textId="5179217D" w:rsidR="00CB5B52" w:rsidRDefault="00CB5B52" w:rsidP="00CB5B52">
      <w:r>
        <w:t>When the body is in constant “fight or flight” mode:</w:t>
      </w:r>
    </w:p>
    <w:p w14:paraId="1FA4DF09" w14:textId="77777777" w:rsidR="00CB5B52" w:rsidRDefault="00CB5B52" w:rsidP="00CB5B52">
      <w:pPr>
        <w:pStyle w:val="ListParagraph"/>
        <w:numPr>
          <w:ilvl w:val="0"/>
          <w:numId w:val="3"/>
        </w:numPr>
      </w:pPr>
      <w:r>
        <w:t>Cortisol rises</w:t>
      </w:r>
    </w:p>
    <w:p w14:paraId="130D1E36" w14:textId="77777777" w:rsidR="00CB5B52" w:rsidRDefault="00CB5B52" w:rsidP="00CB5B52">
      <w:pPr>
        <w:pStyle w:val="ListParagraph"/>
        <w:numPr>
          <w:ilvl w:val="0"/>
          <w:numId w:val="3"/>
        </w:numPr>
      </w:pPr>
      <w:r>
        <w:t>Progesterone drops</w:t>
      </w:r>
    </w:p>
    <w:p w14:paraId="794CAB18" w14:textId="77777777" w:rsidR="00CB5B52" w:rsidRDefault="00CB5B52" w:rsidP="00CB5B52">
      <w:pPr>
        <w:pStyle w:val="ListParagraph"/>
        <w:numPr>
          <w:ilvl w:val="0"/>
          <w:numId w:val="3"/>
        </w:numPr>
      </w:pPr>
      <w:r>
        <w:t>Thyroid slows</w:t>
      </w:r>
    </w:p>
    <w:p w14:paraId="0D4CC1BD" w14:textId="77777777" w:rsidR="00CB5B52" w:rsidRDefault="00CB5B52" w:rsidP="00CB5B52">
      <w:pPr>
        <w:pStyle w:val="ListParagraph"/>
        <w:numPr>
          <w:ilvl w:val="0"/>
          <w:numId w:val="3"/>
        </w:numPr>
      </w:pPr>
      <w:r>
        <w:t>Sleep is disrupted</w:t>
      </w:r>
    </w:p>
    <w:p w14:paraId="585D401D" w14:textId="77777777" w:rsidR="00CB5B52" w:rsidRDefault="00CB5B52" w:rsidP="00CB5B52"/>
    <w:p w14:paraId="192E8149" w14:textId="79D5BE3A" w:rsidR="00CB5B52" w:rsidRDefault="00CB5B52" w:rsidP="00CB5B52">
      <w:r>
        <w:t>Crystals help regulate this by:</w:t>
      </w:r>
    </w:p>
    <w:p w14:paraId="282290A8" w14:textId="77777777" w:rsidR="00CB5B52" w:rsidRDefault="00CB5B52" w:rsidP="00CB5B52">
      <w:pPr>
        <w:pStyle w:val="ListParagraph"/>
        <w:numPr>
          <w:ilvl w:val="0"/>
          <w:numId w:val="2"/>
        </w:numPr>
      </w:pPr>
      <w:r>
        <w:t>Calming the nervous system</w:t>
      </w:r>
    </w:p>
    <w:p w14:paraId="51144D47" w14:textId="77777777" w:rsidR="00CB5B52" w:rsidRDefault="00CB5B52" w:rsidP="00CB5B52">
      <w:pPr>
        <w:pStyle w:val="ListParagraph"/>
        <w:numPr>
          <w:ilvl w:val="0"/>
          <w:numId w:val="2"/>
        </w:numPr>
      </w:pPr>
      <w:r>
        <w:t>Reducing emotional overload</w:t>
      </w:r>
    </w:p>
    <w:p w14:paraId="12E58B3E" w14:textId="77777777" w:rsidR="00CB5B52" w:rsidRDefault="00CB5B52" w:rsidP="00CB5B52">
      <w:pPr>
        <w:pStyle w:val="ListParagraph"/>
        <w:numPr>
          <w:ilvl w:val="0"/>
          <w:numId w:val="2"/>
        </w:numPr>
      </w:pPr>
      <w:r>
        <w:t>Restoring energetic flow</w:t>
      </w:r>
    </w:p>
    <w:p w14:paraId="0B1B72F6" w14:textId="2FC291D5" w:rsidR="00CB5B52" w:rsidRDefault="00CB5B52" w:rsidP="00CB5B52"/>
    <w:p w14:paraId="37160C01" w14:textId="1EA32308" w:rsidR="00CB5B52" w:rsidRDefault="00CB5B52" w:rsidP="00CB5B52"/>
    <w:p w14:paraId="63D74486" w14:textId="5661578B" w:rsidR="00CB5B52" w:rsidRDefault="00141B1F" w:rsidP="00CB5B52">
      <w:r>
        <w:rPr>
          <w:noProof/>
        </w:rPr>
        <w:drawing>
          <wp:anchor distT="0" distB="0" distL="114300" distR="114300" simplePos="0" relativeHeight="251662336" behindDoc="1" locked="0" layoutInCell="1" allowOverlap="1" wp14:anchorId="6F8BB0C4" wp14:editId="6E0D53DC">
            <wp:simplePos x="0" y="0"/>
            <wp:positionH relativeFrom="margin">
              <wp:posOffset>2022764</wp:posOffset>
            </wp:positionH>
            <wp:positionV relativeFrom="paragraph">
              <wp:posOffset>10218</wp:posOffset>
            </wp:positionV>
            <wp:extent cx="1655445" cy="1655445"/>
            <wp:effectExtent l="0" t="0" r="1905" b="1905"/>
            <wp:wrapTight wrapText="bothSides">
              <wp:wrapPolygon edited="0">
                <wp:start x="0" y="0"/>
                <wp:lineTo x="0" y="21376"/>
                <wp:lineTo x="21376" y="21376"/>
                <wp:lineTo x="21376" y="0"/>
                <wp:lineTo x="0" y="0"/>
              </wp:wrapPolygon>
            </wp:wrapTight>
            <wp:docPr id="16897804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5445" cy="1655445"/>
                    </a:xfrm>
                    <a:prstGeom prst="rect">
                      <a:avLst/>
                    </a:prstGeom>
                    <a:noFill/>
                  </pic:spPr>
                </pic:pic>
              </a:graphicData>
            </a:graphic>
            <wp14:sizeRelH relativeFrom="margin">
              <wp14:pctWidth>0</wp14:pctWidth>
            </wp14:sizeRelH>
            <wp14:sizeRelV relativeFrom="margin">
              <wp14:pctHeight>0</wp14:pctHeight>
            </wp14:sizeRelV>
          </wp:anchor>
        </w:drawing>
      </w:r>
    </w:p>
    <w:p w14:paraId="546CB16E" w14:textId="77777777" w:rsidR="00CB5B52" w:rsidRDefault="00CB5B52" w:rsidP="00CB5B52"/>
    <w:p w14:paraId="68DFA040" w14:textId="77777777" w:rsidR="00CB5B52" w:rsidRDefault="00CB5B52" w:rsidP="00CB5B52"/>
    <w:p w14:paraId="6613A88A" w14:textId="77777777" w:rsidR="00CB5B52" w:rsidRDefault="00CB5B52" w:rsidP="00CB5B52"/>
    <w:p w14:paraId="1B35A88D" w14:textId="77777777" w:rsidR="00CB5B52" w:rsidRDefault="00CB5B52" w:rsidP="00CB5B52"/>
    <w:p w14:paraId="748FEAB5" w14:textId="77777777" w:rsidR="00CB5B52" w:rsidRDefault="00CB5B52" w:rsidP="00CB5B52"/>
    <w:p w14:paraId="502C1884" w14:textId="77777777" w:rsidR="00CB5B52" w:rsidRDefault="00CB5B52" w:rsidP="00CB5B52"/>
    <w:p w14:paraId="46B5560C" w14:textId="77777777" w:rsidR="00CB5B52" w:rsidRDefault="00CB5B52" w:rsidP="00CB5B52"/>
    <w:p w14:paraId="4CE73559" w14:textId="2C88C788" w:rsidR="00CB5B52" w:rsidRDefault="00CB5B52" w:rsidP="00CB5B52">
      <w:r>
        <w:t>4. Root Causes of Hormonal Imbalance</w:t>
      </w:r>
    </w:p>
    <w:p w14:paraId="4A0DBE12" w14:textId="165B8546" w:rsidR="00CB5B52" w:rsidRDefault="00CB5B52" w:rsidP="00CB5B52">
      <w:r>
        <w:t>Common causes include:</w:t>
      </w:r>
    </w:p>
    <w:p w14:paraId="0C418412" w14:textId="77777777" w:rsidR="00CB5B52" w:rsidRDefault="00CB5B52" w:rsidP="00CB5B52">
      <w:pPr>
        <w:pStyle w:val="ListParagraph"/>
        <w:numPr>
          <w:ilvl w:val="0"/>
          <w:numId w:val="4"/>
        </w:numPr>
      </w:pPr>
      <w:r>
        <w:t>Chronic stress</w:t>
      </w:r>
    </w:p>
    <w:p w14:paraId="48745D9C" w14:textId="77777777" w:rsidR="00CB5B52" w:rsidRDefault="00CB5B52" w:rsidP="00CB5B52">
      <w:pPr>
        <w:pStyle w:val="ListParagraph"/>
        <w:numPr>
          <w:ilvl w:val="0"/>
          <w:numId w:val="4"/>
        </w:numPr>
      </w:pPr>
      <w:r>
        <w:t>Poor diet</w:t>
      </w:r>
    </w:p>
    <w:p w14:paraId="333816EB" w14:textId="77777777" w:rsidR="00CB5B52" w:rsidRDefault="00CB5B52" w:rsidP="00CB5B52">
      <w:pPr>
        <w:pStyle w:val="ListParagraph"/>
        <w:numPr>
          <w:ilvl w:val="0"/>
          <w:numId w:val="4"/>
        </w:numPr>
      </w:pPr>
      <w:r>
        <w:t>Lack of sleep</w:t>
      </w:r>
    </w:p>
    <w:p w14:paraId="09D408C5" w14:textId="77777777" w:rsidR="00CB5B52" w:rsidRDefault="00CB5B52" w:rsidP="00CB5B52">
      <w:pPr>
        <w:pStyle w:val="ListParagraph"/>
        <w:numPr>
          <w:ilvl w:val="0"/>
          <w:numId w:val="4"/>
        </w:numPr>
      </w:pPr>
      <w:r>
        <w:t>Environmental toxins</w:t>
      </w:r>
    </w:p>
    <w:p w14:paraId="2661276A" w14:textId="77777777" w:rsidR="00CB5B52" w:rsidRDefault="00CB5B52" w:rsidP="00CB5B52">
      <w:pPr>
        <w:pStyle w:val="ListParagraph"/>
        <w:numPr>
          <w:ilvl w:val="0"/>
          <w:numId w:val="4"/>
        </w:numPr>
      </w:pPr>
      <w:r>
        <w:t>Emotional trauma</w:t>
      </w:r>
    </w:p>
    <w:p w14:paraId="6086AB04" w14:textId="6C1E84A4" w:rsidR="00CB5B52" w:rsidRDefault="00CB5B52" w:rsidP="00CB5B52">
      <w:pPr>
        <w:pStyle w:val="ListParagraph"/>
        <w:numPr>
          <w:ilvl w:val="0"/>
          <w:numId w:val="4"/>
        </w:numPr>
      </w:pPr>
      <w:r>
        <w:t>Sedentary lifestyle</w:t>
      </w:r>
    </w:p>
    <w:p w14:paraId="295B9FEE" w14:textId="77777777" w:rsidR="00CB5B52" w:rsidRDefault="00CB5B52" w:rsidP="00CB5B52">
      <w:r>
        <w:t>Energetically, blocked chakras can mirror these imbalances.</w:t>
      </w:r>
    </w:p>
    <w:p w14:paraId="3B134162" w14:textId="77777777" w:rsidR="00CB5B52" w:rsidRDefault="00CB5B52" w:rsidP="00CB5B52"/>
    <w:p w14:paraId="023A2FA3" w14:textId="77777777" w:rsidR="00CB5B52" w:rsidRDefault="00CB5B52" w:rsidP="00CB5B52"/>
    <w:p w14:paraId="76BF01FC" w14:textId="2F214ED3" w:rsidR="00CB5B52" w:rsidRDefault="00CB5B52" w:rsidP="00CB5B52">
      <w:r>
        <w:lastRenderedPageBreak/>
        <w:t>5. Crystals &amp; Their Energetic Influence</w:t>
      </w:r>
    </w:p>
    <w:p w14:paraId="5E793F3E" w14:textId="6F04E3C1" w:rsidR="00CB5B52" w:rsidRDefault="00CB5B52" w:rsidP="00CB5B52">
      <w:r>
        <w:t>Crystals emit stable vibrational frequencies that interact with the body’s energy field.</w:t>
      </w:r>
    </w:p>
    <w:p w14:paraId="5336A9DD" w14:textId="77777777" w:rsidR="00CB5B52" w:rsidRDefault="00CB5B52" w:rsidP="00CB5B52"/>
    <w:p w14:paraId="1456FC25" w14:textId="731F5B40" w:rsidR="00CB5B52" w:rsidRDefault="00CB5B52" w:rsidP="00CB5B52">
      <w:r>
        <w:t>They can:</w:t>
      </w:r>
    </w:p>
    <w:p w14:paraId="6813CEBD" w14:textId="77B261E5" w:rsidR="00CB5B52" w:rsidRDefault="00CB5B52" w:rsidP="00CB5B52">
      <w:pPr>
        <w:pStyle w:val="ListParagraph"/>
        <w:numPr>
          <w:ilvl w:val="0"/>
          <w:numId w:val="5"/>
        </w:numPr>
      </w:pPr>
      <w:r>
        <w:t>Absorb negative energy</w:t>
      </w:r>
    </w:p>
    <w:p w14:paraId="5AEF0472" w14:textId="77777777" w:rsidR="00CB5B52" w:rsidRDefault="00CB5B52" w:rsidP="00CB5B52">
      <w:pPr>
        <w:pStyle w:val="ListParagraph"/>
        <w:numPr>
          <w:ilvl w:val="0"/>
          <w:numId w:val="5"/>
        </w:numPr>
      </w:pPr>
      <w:r>
        <w:t>Amplify healing intentions</w:t>
      </w:r>
    </w:p>
    <w:p w14:paraId="1E8A76D0" w14:textId="7CD85D50" w:rsidR="00CB5B52" w:rsidRDefault="00CB5B52" w:rsidP="00CB5B52">
      <w:pPr>
        <w:pStyle w:val="ListParagraph"/>
        <w:numPr>
          <w:ilvl w:val="0"/>
          <w:numId w:val="5"/>
        </w:numPr>
      </w:pPr>
      <w:r>
        <w:t>Restore energetic alignment</w:t>
      </w:r>
    </w:p>
    <w:p w14:paraId="1FDA1113" w14:textId="3F0357DC" w:rsidR="00CB5B52" w:rsidRDefault="00CB5B52" w:rsidP="00CB5B52"/>
    <w:p w14:paraId="1E21519D" w14:textId="0B29FE8D" w:rsidR="00CB5B52" w:rsidRDefault="00CB5B52" w:rsidP="00CB5B52">
      <w:r>
        <w:t>Key principles:</w:t>
      </w:r>
    </w:p>
    <w:p w14:paraId="7F44BB5D" w14:textId="5343B264" w:rsidR="00CB5B52" w:rsidRDefault="00CB5B52" w:rsidP="00CB5B52">
      <w:pPr>
        <w:pStyle w:val="ListParagraph"/>
        <w:numPr>
          <w:ilvl w:val="0"/>
          <w:numId w:val="6"/>
        </w:numPr>
      </w:pPr>
      <w:r>
        <w:t>Intention activates the crystal</w:t>
      </w:r>
    </w:p>
    <w:p w14:paraId="0AD4DBFE" w14:textId="049F3C36" w:rsidR="00CB5B52" w:rsidRDefault="00CB5B52" w:rsidP="00CB5B52">
      <w:pPr>
        <w:pStyle w:val="ListParagraph"/>
        <w:numPr>
          <w:ilvl w:val="0"/>
          <w:numId w:val="6"/>
        </w:numPr>
      </w:pPr>
      <w:r>
        <w:t>Consistency creates results</w:t>
      </w:r>
    </w:p>
    <w:p w14:paraId="230866D5" w14:textId="79B3ACDB" w:rsidR="00CB5B52" w:rsidRDefault="00CB5B52" w:rsidP="00CB5B52">
      <w:pPr>
        <w:pStyle w:val="ListParagraph"/>
        <w:numPr>
          <w:ilvl w:val="0"/>
          <w:numId w:val="6"/>
        </w:numPr>
      </w:pPr>
      <w:r>
        <w:t>Alignment enhances effectiveness</w:t>
      </w:r>
    </w:p>
    <w:p w14:paraId="145DBEC4" w14:textId="33ACA9D8" w:rsidR="00CB5B52" w:rsidRDefault="00CB5B52" w:rsidP="00CB5B52"/>
    <w:p w14:paraId="6B6C2052" w14:textId="1F3D3BBC" w:rsidR="00CB5B52" w:rsidRDefault="00141B1F" w:rsidP="00CB5B52">
      <w:r>
        <w:rPr>
          <w:noProof/>
        </w:rPr>
        <w:drawing>
          <wp:anchor distT="0" distB="0" distL="114300" distR="114300" simplePos="0" relativeHeight="251663360" behindDoc="1" locked="0" layoutInCell="1" allowOverlap="1" wp14:anchorId="0F8751C5" wp14:editId="525B5827">
            <wp:simplePos x="0" y="0"/>
            <wp:positionH relativeFrom="margin">
              <wp:posOffset>1461539</wp:posOffset>
            </wp:positionH>
            <wp:positionV relativeFrom="paragraph">
              <wp:posOffset>3810</wp:posOffset>
            </wp:positionV>
            <wp:extent cx="1997710" cy="1600200"/>
            <wp:effectExtent l="0" t="0" r="2540" b="0"/>
            <wp:wrapTight wrapText="bothSides">
              <wp:wrapPolygon edited="0">
                <wp:start x="0" y="0"/>
                <wp:lineTo x="0" y="21343"/>
                <wp:lineTo x="21421" y="21343"/>
                <wp:lineTo x="21421" y="0"/>
                <wp:lineTo x="0" y="0"/>
              </wp:wrapPolygon>
            </wp:wrapTight>
            <wp:docPr id="10892074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7710" cy="1600200"/>
                    </a:xfrm>
                    <a:prstGeom prst="rect">
                      <a:avLst/>
                    </a:prstGeom>
                    <a:noFill/>
                  </pic:spPr>
                </pic:pic>
              </a:graphicData>
            </a:graphic>
            <wp14:sizeRelH relativeFrom="margin">
              <wp14:pctWidth>0</wp14:pctWidth>
            </wp14:sizeRelH>
            <wp14:sizeRelV relativeFrom="margin">
              <wp14:pctHeight>0</wp14:pctHeight>
            </wp14:sizeRelV>
          </wp:anchor>
        </w:drawing>
      </w:r>
    </w:p>
    <w:p w14:paraId="2E20CFB1" w14:textId="200F079F" w:rsidR="00CB5B52" w:rsidRDefault="00CB5B52" w:rsidP="00CB5B52"/>
    <w:p w14:paraId="3BCC9457" w14:textId="77777777" w:rsidR="00CB5B52" w:rsidRDefault="00CB5B52" w:rsidP="00CB5B52"/>
    <w:p w14:paraId="32639BAF" w14:textId="77777777" w:rsidR="00CB5B52" w:rsidRDefault="00CB5B52" w:rsidP="00CB5B52"/>
    <w:p w14:paraId="32584664" w14:textId="13121C94" w:rsidR="00CB5B52" w:rsidRDefault="00CB5B52" w:rsidP="00CB5B52"/>
    <w:p w14:paraId="7F913E8B" w14:textId="77777777" w:rsidR="00CB5B52" w:rsidRDefault="00CB5B52" w:rsidP="00CB5B52"/>
    <w:p w14:paraId="021960FF" w14:textId="2C133FE4" w:rsidR="00CB5B52" w:rsidRDefault="00CB5B52" w:rsidP="00CB5B52"/>
    <w:p w14:paraId="22AACBEA" w14:textId="561B0CB3" w:rsidR="00CB5B52" w:rsidRDefault="00CB5B52" w:rsidP="00CB5B52"/>
    <w:p w14:paraId="0D5D891C" w14:textId="7314B59B" w:rsidR="00CB5B52" w:rsidRDefault="00CB5B52" w:rsidP="00CB5B52"/>
    <w:p w14:paraId="1DEDA796" w14:textId="01FC8748" w:rsidR="00CB5B52" w:rsidRDefault="00141B1F" w:rsidP="00CB5B52">
      <w:r>
        <w:rPr>
          <w:noProof/>
        </w:rPr>
        <w:drawing>
          <wp:anchor distT="0" distB="0" distL="114300" distR="114300" simplePos="0" relativeHeight="251664384" behindDoc="1" locked="0" layoutInCell="1" allowOverlap="1" wp14:anchorId="3B5D7C98" wp14:editId="307E5AEB">
            <wp:simplePos x="0" y="0"/>
            <wp:positionH relativeFrom="column">
              <wp:posOffset>3671108</wp:posOffset>
            </wp:positionH>
            <wp:positionV relativeFrom="paragraph">
              <wp:posOffset>3810</wp:posOffset>
            </wp:positionV>
            <wp:extent cx="1743075" cy="2619375"/>
            <wp:effectExtent l="0" t="0" r="9525" b="9525"/>
            <wp:wrapTight wrapText="bothSides">
              <wp:wrapPolygon edited="0">
                <wp:start x="0" y="0"/>
                <wp:lineTo x="0" y="21521"/>
                <wp:lineTo x="21482" y="21521"/>
                <wp:lineTo x="21482" y="0"/>
                <wp:lineTo x="0" y="0"/>
              </wp:wrapPolygon>
            </wp:wrapTight>
            <wp:docPr id="20416622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pic:spPr>
                </pic:pic>
              </a:graphicData>
            </a:graphic>
          </wp:anchor>
        </w:drawing>
      </w:r>
      <w:r w:rsidR="00CB5B52">
        <w:t>6. Key Hormones and Crystal Support</w:t>
      </w:r>
    </w:p>
    <w:p w14:paraId="5E6514C6" w14:textId="20E1C10B" w:rsidR="00CB5B52" w:rsidRDefault="00CB5B52" w:rsidP="00CB5B52">
      <w:r>
        <w:t>Cortisol (Stress Hormone)</w:t>
      </w:r>
    </w:p>
    <w:p w14:paraId="66DAE318" w14:textId="77777777" w:rsidR="00CB5B52" w:rsidRDefault="00CB5B52" w:rsidP="00CB5B52">
      <w:r>
        <w:t>Amethyst – calming, reduces anxiety</w:t>
      </w:r>
    </w:p>
    <w:p w14:paraId="7646F086" w14:textId="77777777" w:rsidR="00CB5B52" w:rsidRDefault="00CB5B52" w:rsidP="00CB5B52">
      <w:r>
        <w:t>Lepidolite – contains lithium, emotional balance</w:t>
      </w:r>
    </w:p>
    <w:p w14:paraId="1A863899" w14:textId="77777777" w:rsidR="00CB5B52" w:rsidRDefault="00CB5B52" w:rsidP="00CB5B52">
      <w:r>
        <w:t>Smoky Quartz – grounding</w:t>
      </w:r>
    </w:p>
    <w:p w14:paraId="19B5D5A8" w14:textId="107DA795" w:rsidR="00CB5B52" w:rsidRDefault="00CB5B52" w:rsidP="00CB5B52"/>
    <w:p w14:paraId="0FCC8927" w14:textId="77777777" w:rsidR="00CB5B52" w:rsidRDefault="00CB5B52" w:rsidP="00CB5B52"/>
    <w:p w14:paraId="535A236E" w14:textId="77777777" w:rsidR="00CB5B52" w:rsidRDefault="00CB5B52" w:rsidP="00CB5B52"/>
    <w:p w14:paraId="697B4CBD" w14:textId="77777777" w:rsidR="00CB5B52" w:rsidRDefault="00CB5B52" w:rsidP="00CB5B52"/>
    <w:p w14:paraId="2536A944" w14:textId="77777777" w:rsidR="00CB5B52" w:rsidRDefault="00CB5B52" w:rsidP="00CB5B52"/>
    <w:p w14:paraId="39EC9CB0" w14:textId="3D08553E" w:rsidR="00CB5B52" w:rsidRDefault="00CB5B52" w:rsidP="00CB5B52">
      <w:proofErr w:type="spellStart"/>
      <w:r>
        <w:lastRenderedPageBreak/>
        <w:t>Estrogen</w:t>
      </w:r>
      <w:proofErr w:type="spellEnd"/>
    </w:p>
    <w:p w14:paraId="4543D36B" w14:textId="77777777" w:rsidR="00CB5B52" w:rsidRDefault="00CB5B52" w:rsidP="00CB5B52">
      <w:r>
        <w:t>Moonstone – feminine energy, cycle regulation</w:t>
      </w:r>
    </w:p>
    <w:p w14:paraId="561294A6" w14:textId="77777777" w:rsidR="00CB5B52" w:rsidRDefault="00CB5B52" w:rsidP="00CB5B52">
      <w:r>
        <w:t>Rose Quartz – emotional healing</w:t>
      </w:r>
    </w:p>
    <w:p w14:paraId="21DD89E9" w14:textId="77777777" w:rsidR="00CB5B52" w:rsidRDefault="00CB5B52" w:rsidP="00CB5B52">
      <w:r>
        <w:t>Rhodochrosite – heart and hormonal balance</w:t>
      </w:r>
    </w:p>
    <w:p w14:paraId="71E5421B" w14:textId="77777777" w:rsidR="00CB5B52" w:rsidRDefault="00CB5B52" w:rsidP="00CB5B52"/>
    <w:p w14:paraId="795CA4DE" w14:textId="03BB0691" w:rsidR="00CB5B52" w:rsidRDefault="00CB5B52" w:rsidP="00CB5B52">
      <w:r>
        <w:t>Progesterone</w:t>
      </w:r>
    </w:p>
    <w:p w14:paraId="722DC3DE" w14:textId="77777777" w:rsidR="00CB5B52" w:rsidRDefault="00CB5B52" w:rsidP="00CB5B52">
      <w:r>
        <w:t>Unakite – reproductive support</w:t>
      </w:r>
    </w:p>
    <w:p w14:paraId="60C01927" w14:textId="77777777" w:rsidR="00CB5B52" w:rsidRDefault="00CB5B52" w:rsidP="00CB5B52">
      <w:r>
        <w:t>Carnelian – vitality and womb energy</w:t>
      </w:r>
    </w:p>
    <w:p w14:paraId="5EF41DE1" w14:textId="77777777" w:rsidR="00CB5B52" w:rsidRDefault="00CB5B52" w:rsidP="00CB5B52"/>
    <w:p w14:paraId="380E4540" w14:textId="38F79063" w:rsidR="00CB5B52" w:rsidRDefault="00CB5B52" w:rsidP="00CB5B52">
      <w:r>
        <w:t>Thyroid Hormones</w:t>
      </w:r>
    </w:p>
    <w:p w14:paraId="168382FE" w14:textId="77777777" w:rsidR="00CB5B52" w:rsidRDefault="00CB5B52" w:rsidP="00CB5B52">
      <w:r>
        <w:t>Aquamarine – throat chakra balance</w:t>
      </w:r>
    </w:p>
    <w:p w14:paraId="4E44FC7A" w14:textId="77777777" w:rsidR="00CB5B52" w:rsidRDefault="00CB5B52" w:rsidP="00CB5B52">
      <w:r>
        <w:t>Blue Lace Agate – calming communication</w:t>
      </w:r>
    </w:p>
    <w:p w14:paraId="75617768" w14:textId="77777777" w:rsidR="00CB5B52" w:rsidRDefault="00CB5B52" w:rsidP="00CB5B52"/>
    <w:p w14:paraId="494D2443" w14:textId="0C6B0A26" w:rsidR="00CB5B52" w:rsidRDefault="00CB5B52" w:rsidP="00CB5B52">
      <w:r>
        <w:t>Insulin</w:t>
      </w:r>
    </w:p>
    <w:p w14:paraId="2F74F99B" w14:textId="77777777" w:rsidR="00CB5B52" w:rsidRDefault="00CB5B52" w:rsidP="00CB5B52">
      <w:r>
        <w:t>Citrine – metabolism and energy</w:t>
      </w:r>
    </w:p>
    <w:p w14:paraId="35986BED" w14:textId="77777777" w:rsidR="00CB5B52" w:rsidRDefault="00CB5B52" w:rsidP="00CB5B52">
      <w:r>
        <w:t xml:space="preserve">Green </w:t>
      </w:r>
      <w:proofErr w:type="spellStart"/>
      <w:r>
        <w:t>Aventurine</w:t>
      </w:r>
      <w:proofErr w:type="spellEnd"/>
      <w:r>
        <w:t xml:space="preserve"> – overall balance</w:t>
      </w:r>
    </w:p>
    <w:p w14:paraId="33713AEA" w14:textId="77777777" w:rsidR="00CB5B52" w:rsidRDefault="00CB5B52" w:rsidP="00CB5B52"/>
    <w:p w14:paraId="19EDF85B" w14:textId="00C54BB4" w:rsidR="00CB5B52" w:rsidRDefault="00CB5B52" w:rsidP="00CB5B52"/>
    <w:p w14:paraId="595D6A43" w14:textId="728EBE91" w:rsidR="00CB5B52" w:rsidRDefault="00CB5B52" w:rsidP="00CB5B52"/>
    <w:p w14:paraId="6FC276CF" w14:textId="2BF5E054" w:rsidR="00CB5B52" w:rsidRDefault="00141B1F" w:rsidP="00CB5B52">
      <w:r>
        <w:rPr>
          <w:noProof/>
        </w:rPr>
        <w:drawing>
          <wp:anchor distT="0" distB="0" distL="114300" distR="114300" simplePos="0" relativeHeight="251665408" behindDoc="1" locked="0" layoutInCell="1" allowOverlap="1" wp14:anchorId="02A7CA61" wp14:editId="44382E26">
            <wp:simplePos x="0" y="0"/>
            <wp:positionH relativeFrom="column">
              <wp:posOffset>1579419</wp:posOffset>
            </wp:positionH>
            <wp:positionV relativeFrom="paragraph">
              <wp:posOffset>4098</wp:posOffset>
            </wp:positionV>
            <wp:extent cx="2390775" cy="1914525"/>
            <wp:effectExtent l="0" t="0" r="9525" b="9525"/>
            <wp:wrapTight wrapText="bothSides">
              <wp:wrapPolygon edited="0">
                <wp:start x="0" y="0"/>
                <wp:lineTo x="0" y="21493"/>
                <wp:lineTo x="21514" y="21493"/>
                <wp:lineTo x="21514" y="0"/>
                <wp:lineTo x="0" y="0"/>
              </wp:wrapPolygon>
            </wp:wrapTight>
            <wp:docPr id="20245900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pic:spPr>
                </pic:pic>
              </a:graphicData>
            </a:graphic>
          </wp:anchor>
        </w:drawing>
      </w:r>
    </w:p>
    <w:p w14:paraId="1254E7AD" w14:textId="77777777" w:rsidR="00CB5B52" w:rsidRDefault="00CB5B52" w:rsidP="00CB5B52"/>
    <w:p w14:paraId="5E4890B7" w14:textId="77777777" w:rsidR="00CB5B52" w:rsidRDefault="00CB5B52" w:rsidP="00CB5B52"/>
    <w:p w14:paraId="20E4B784" w14:textId="77777777" w:rsidR="00CB5B52" w:rsidRDefault="00CB5B52" w:rsidP="00CB5B52"/>
    <w:p w14:paraId="0161002C" w14:textId="77777777" w:rsidR="00CB5B52" w:rsidRDefault="00CB5B52" w:rsidP="00CB5B52"/>
    <w:p w14:paraId="01505AD3" w14:textId="77777777" w:rsidR="00CB5B52" w:rsidRDefault="00CB5B52" w:rsidP="00CB5B52"/>
    <w:p w14:paraId="02B90508" w14:textId="77777777" w:rsidR="00CB5B52" w:rsidRDefault="00CB5B52" w:rsidP="00CB5B52"/>
    <w:p w14:paraId="67599087" w14:textId="77777777" w:rsidR="00CB5B52" w:rsidRDefault="00CB5B52" w:rsidP="00CB5B52"/>
    <w:p w14:paraId="140F2C44" w14:textId="77777777" w:rsidR="00CB5B52" w:rsidRDefault="00CB5B52" w:rsidP="00CB5B52"/>
    <w:p w14:paraId="216E01B1" w14:textId="77777777" w:rsidR="00CB5B52" w:rsidRDefault="00CB5B52" w:rsidP="00CB5B52"/>
    <w:p w14:paraId="0496ACF2" w14:textId="77777777" w:rsidR="00CB5B52" w:rsidRDefault="00CB5B52" w:rsidP="00CB5B52"/>
    <w:p w14:paraId="6B88189E" w14:textId="77777777" w:rsidR="00CB5B52" w:rsidRDefault="00CB5B52" w:rsidP="00CB5B52"/>
    <w:p w14:paraId="5CC37DDB" w14:textId="5F256573" w:rsidR="00CB5B52" w:rsidRDefault="00CB5B52" w:rsidP="00CB5B52">
      <w:r>
        <w:lastRenderedPageBreak/>
        <w:t>7. Chakra-Hormone Alignment</w:t>
      </w:r>
    </w:p>
    <w:p w14:paraId="232829E8" w14:textId="38B1D6F4" w:rsidR="00CB5B52" w:rsidRDefault="00CB5B52" w:rsidP="00CB5B52">
      <w:r>
        <w:t>Each chakra corresponds to hormonal glands:</w:t>
      </w:r>
    </w:p>
    <w:p w14:paraId="56DC7E2D" w14:textId="77777777" w:rsidR="00CB5B52" w:rsidRDefault="00CB5B52" w:rsidP="00CB5B52">
      <w:r>
        <w:t>Root Chakra → Adrenals</w:t>
      </w:r>
    </w:p>
    <w:p w14:paraId="63E15678" w14:textId="77777777" w:rsidR="00CB5B52" w:rsidRDefault="00CB5B52" w:rsidP="00CB5B52">
      <w:r>
        <w:t>Sacral Chakra → Ovaries/Testes</w:t>
      </w:r>
    </w:p>
    <w:p w14:paraId="56BF166E" w14:textId="77777777" w:rsidR="00CB5B52" w:rsidRDefault="00CB5B52" w:rsidP="00CB5B52">
      <w:r>
        <w:t>Solar Plexus → Pancreas</w:t>
      </w:r>
    </w:p>
    <w:p w14:paraId="7BCC55D2" w14:textId="77777777" w:rsidR="00CB5B52" w:rsidRDefault="00CB5B52" w:rsidP="00CB5B52">
      <w:r>
        <w:t>Heart Chakra → Thymus</w:t>
      </w:r>
    </w:p>
    <w:p w14:paraId="69054DA7" w14:textId="77777777" w:rsidR="00CB5B52" w:rsidRDefault="00CB5B52" w:rsidP="00CB5B52">
      <w:r>
        <w:t>Throat Chakra → Thyroid</w:t>
      </w:r>
    </w:p>
    <w:p w14:paraId="0B80DCF5" w14:textId="77777777" w:rsidR="00CB5B52" w:rsidRDefault="00CB5B52" w:rsidP="00CB5B52">
      <w:r>
        <w:t>Third Eye → Pituitary</w:t>
      </w:r>
    </w:p>
    <w:p w14:paraId="7E1CD00D" w14:textId="199010E1" w:rsidR="00CB5B52" w:rsidRDefault="00CB5B52" w:rsidP="00CB5B52">
      <w:r>
        <w:t>Crown → Pineal</w:t>
      </w:r>
    </w:p>
    <w:p w14:paraId="32666D0C" w14:textId="77777777" w:rsidR="00CB5B52" w:rsidRDefault="00CB5B52" w:rsidP="00CB5B52">
      <w:r>
        <w:t>Balancing chakras helps regulate hormones naturally.</w:t>
      </w:r>
    </w:p>
    <w:p w14:paraId="1E72359C" w14:textId="77777777" w:rsidR="00CB5B52" w:rsidRDefault="00CB5B52" w:rsidP="00CB5B52"/>
    <w:p w14:paraId="1E7F69C1" w14:textId="77777777" w:rsidR="00CB5B52" w:rsidRDefault="00CB5B52" w:rsidP="00CB5B52"/>
    <w:p w14:paraId="1908E0EA" w14:textId="77777777" w:rsidR="00CB5B52" w:rsidRDefault="00CB5B52" w:rsidP="00CB5B52"/>
    <w:p w14:paraId="707FA560" w14:textId="77777777" w:rsidR="00CB5B52" w:rsidRDefault="00CB5B52" w:rsidP="00CB5B52"/>
    <w:p w14:paraId="08EA7A42" w14:textId="46E45118" w:rsidR="00CB5B52" w:rsidRDefault="00CB5B52" w:rsidP="00CB5B52">
      <w:r>
        <w:t>8. Daily Crystal Rituals for Hormonal Balance</w:t>
      </w:r>
    </w:p>
    <w:p w14:paraId="08186E23" w14:textId="77777777" w:rsidR="00CB5B52" w:rsidRDefault="00CB5B52" w:rsidP="00CB5B52"/>
    <w:p w14:paraId="3C7CAF85" w14:textId="2C45D6E2" w:rsidR="00CB5B52" w:rsidRDefault="00CB5B52" w:rsidP="00CB5B52">
      <w:r>
        <w:t>Morning Ritual</w:t>
      </w:r>
    </w:p>
    <w:p w14:paraId="16665743" w14:textId="77777777" w:rsidR="00CB5B52" w:rsidRDefault="00CB5B52" w:rsidP="00CB5B52">
      <w:r>
        <w:t>Hold Citrine or Carnelian</w:t>
      </w:r>
    </w:p>
    <w:p w14:paraId="09EB96EE" w14:textId="0E516F5A" w:rsidR="00CB5B52" w:rsidRDefault="00CB5B52" w:rsidP="00CB5B52">
      <w:r>
        <w:t>Set intention: “My body is balanced and energised”</w:t>
      </w:r>
    </w:p>
    <w:p w14:paraId="0377ADB9" w14:textId="77777777" w:rsidR="00CB5B52" w:rsidRDefault="00CB5B52" w:rsidP="00CB5B52"/>
    <w:p w14:paraId="2E09D7E4" w14:textId="77777777" w:rsidR="00CB5B52" w:rsidRDefault="00CB5B52" w:rsidP="00CB5B52">
      <w:r>
        <w:t>Midday Reset</w:t>
      </w:r>
    </w:p>
    <w:p w14:paraId="3ACBFA58" w14:textId="77777777" w:rsidR="00CB5B52" w:rsidRDefault="00CB5B52" w:rsidP="00CB5B52">
      <w:r>
        <w:t>Carry Amethyst or Lepidolite</w:t>
      </w:r>
    </w:p>
    <w:p w14:paraId="3E4FCE3F" w14:textId="77777777" w:rsidR="00CB5B52" w:rsidRDefault="00CB5B52" w:rsidP="00CB5B52">
      <w:r>
        <w:t>Take 3 deep breaths holding the crystal</w:t>
      </w:r>
    </w:p>
    <w:p w14:paraId="451C933F" w14:textId="77777777" w:rsidR="00CB5B52" w:rsidRDefault="00CB5B52" w:rsidP="00CB5B52"/>
    <w:p w14:paraId="1937DF73" w14:textId="21503F77" w:rsidR="00CB5B52" w:rsidRDefault="00CB5B52" w:rsidP="00CB5B52">
      <w:r>
        <w:t>Evening Ritual</w:t>
      </w:r>
    </w:p>
    <w:p w14:paraId="0F83F075" w14:textId="77777777" w:rsidR="00CB5B52" w:rsidRDefault="00CB5B52" w:rsidP="00CB5B52">
      <w:r>
        <w:t>Place Moonstone near the womb/heart</w:t>
      </w:r>
    </w:p>
    <w:p w14:paraId="53AC7C63" w14:textId="77777777" w:rsidR="00CB5B52" w:rsidRDefault="00CB5B52" w:rsidP="00CB5B52">
      <w:r>
        <w:t>Reflect and release emotional tension</w:t>
      </w:r>
    </w:p>
    <w:p w14:paraId="1B2CD189" w14:textId="77777777" w:rsidR="00CB5B52" w:rsidRDefault="00CB5B52" w:rsidP="00CB5B52"/>
    <w:p w14:paraId="216F3A01" w14:textId="77777777" w:rsidR="00CB5B52" w:rsidRDefault="00CB5B52" w:rsidP="00CB5B52"/>
    <w:p w14:paraId="43110BE9" w14:textId="77777777" w:rsidR="00CB5B52" w:rsidRDefault="00CB5B52" w:rsidP="00CB5B52"/>
    <w:p w14:paraId="0D6180C4" w14:textId="77777777" w:rsidR="00CB5B52" w:rsidRDefault="00CB5B52" w:rsidP="00CB5B52"/>
    <w:p w14:paraId="66912620" w14:textId="1E9F86FC" w:rsidR="00CB5B52" w:rsidRDefault="00CB5B52" w:rsidP="00CB5B52">
      <w:r>
        <w:lastRenderedPageBreak/>
        <w:t>9. Moon Cycles &amp; Hormonal Health</w:t>
      </w:r>
    </w:p>
    <w:p w14:paraId="7D3DCC71" w14:textId="690A2159" w:rsidR="00CB5B52" w:rsidRDefault="00CB5B52" w:rsidP="00CB5B52">
      <w:r>
        <w:t>The moon mirrors the menstrual cycle:</w:t>
      </w:r>
    </w:p>
    <w:p w14:paraId="46D90AA7" w14:textId="77777777" w:rsidR="00CB5B52" w:rsidRDefault="00CB5B52" w:rsidP="00CB5B52">
      <w:r>
        <w:t>New Moon → Rest &amp; reset</w:t>
      </w:r>
    </w:p>
    <w:p w14:paraId="0F7A8F66" w14:textId="77777777" w:rsidR="00CB5B52" w:rsidRDefault="00CB5B52" w:rsidP="00CB5B52">
      <w:r>
        <w:t>Waxing Moon → Build energy</w:t>
      </w:r>
    </w:p>
    <w:p w14:paraId="6BDBF0A7" w14:textId="77777777" w:rsidR="00CB5B52" w:rsidRDefault="00CB5B52" w:rsidP="00CB5B52">
      <w:r>
        <w:t>Full Moon → Peak energy</w:t>
      </w:r>
    </w:p>
    <w:p w14:paraId="41E13B9A" w14:textId="44AE4F30" w:rsidR="00CB5B52" w:rsidRDefault="00CB5B52" w:rsidP="00CB5B52">
      <w:r>
        <w:t>Waning Moon → Release</w:t>
      </w:r>
    </w:p>
    <w:p w14:paraId="78B8567D" w14:textId="77777777" w:rsidR="00CB5B52" w:rsidRDefault="00CB5B52" w:rsidP="00CB5B52">
      <w:r>
        <w:t>Use Moonstone, Selenite, and Labradorite during these phases for alignment.</w:t>
      </w:r>
    </w:p>
    <w:p w14:paraId="52DAE78E" w14:textId="43DFA66D" w:rsidR="00CB5B52" w:rsidRDefault="00141B1F" w:rsidP="00CB5B52">
      <w:r>
        <w:rPr>
          <w:noProof/>
        </w:rPr>
        <w:drawing>
          <wp:anchor distT="0" distB="0" distL="114300" distR="114300" simplePos="0" relativeHeight="251666432" behindDoc="1" locked="0" layoutInCell="1" allowOverlap="1" wp14:anchorId="6353FC84" wp14:editId="6DA23F23">
            <wp:simplePos x="0" y="0"/>
            <wp:positionH relativeFrom="margin">
              <wp:posOffset>1981200</wp:posOffset>
            </wp:positionH>
            <wp:positionV relativeFrom="paragraph">
              <wp:posOffset>258676</wp:posOffset>
            </wp:positionV>
            <wp:extent cx="1669415" cy="1669415"/>
            <wp:effectExtent l="0" t="0" r="6985" b="6985"/>
            <wp:wrapTight wrapText="bothSides">
              <wp:wrapPolygon edited="0">
                <wp:start x="0" y="0"/>
                <wp:lineTo x="0" y="21444"/>
                <wp:lineTo x="21444" y="21444"/>
                <wp:lineTo x="21444" y="0"/>
                <wp:lineTo x="0" y="0"/>
              </wp:wrapPolygon>
            </wp:wrapTight>
            <wp:docPr id="2293280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9415" cy="1669415"/>
                    </a:xfrm>
                    <a:prstGeom prst="rect">
                      <a:avLst/>
                    </a:prstGeom>
                    <a:noFill/>
                  </pic:spPr>
                </pic:pic>
              </a:graphicData>
            </a:graphic>
            <wp14:sizeRelH relativeFrom="margin">
              <wp14:pctWidth>0</wp14:pctWidth>
            </wp14:sizeRelH>
            <wp14:sizeRelV relativeFrom="margin">
              <wp14:pctHeight>0</wp14:pctHeight>
            </wp14:sizeRelV>
          </wp:anchor>
        </w:drawing>
      </w:r>
    </w:p>
    <w:p w14:paraId="32F20D07" w14:textId="1D32E09D" w:rsidR="00CB5B52" w:rsidRDefault="00CB5B52" w:rsidP="00CB5B52"/>
    <w:p w14:paraId="0AEA823D" w14:textId="77777777" w:rsidR="00CB5B52" w:rsidRDefault="00CB5B52" w:rsidP="00CB5B52"/>
    <w:p w14:paraId="61931694" w14:textId="77777777" w:rsidR="00CB5B52" w:rsidRDefault="00CB5B52" w:rsidP="00CB5B52"/>
    <w:p w14:paraId="62D62359" w14:textId="77777777" w:rsidR="00CB5B52" w:rsidRDefault="00CB5B52" w:rsidP="00CB5B52"/>
    <w:p w14:paraId="4C1709A3" w14:textId="77777777" w:rsidR="00CB5B52" w:rsidRDefault="00CB5B52" w:rsidP="00CB5B52"/>
    <w:p w14:paraId="2AD9992B" w14:textId="77777777" w:rsidR="00CB5B52" w:rsidRDefault="00CB5B52" w:rsidP="00CB5B52"/>
    <w:p w14:paraId="78D5D01F" w14:textId="77777777" w:rsidR="00CB5B52" w:rsidRDefault="00CB5B52" w:rsidP="00CB5B52"/>
    <w:p w14:paraId="3D9E3CBC" w14:textId="77777777" w:rsidR="00CB5B52" w:rsidRDefault="00CB5B52" w:rsidP="00CB5B52"/>
    <w:p w14:paraId="7FFF6040" w14:textId="6E20C7F1" w:rsidR="00CB5B52" w:rsidRDefault="00CB5B52" w:rsidP="00CB5B52">
      <w:r>
        <w:t>10. Crystal Grids for Hormonal Healing</w:t>
      </w:r>
    </w:p>
    <w:p w14:paraId="7DC9C20D" w14:textId="7AA34AC7" w:rsidR="00CB5B52" w:rsidRDefault="00CB5B52" w:rsidP="00CB5B52">
      <w:r>
        <w:t>Create a grid using:</w:t>
      </w:r>
    </w:p>
    <w:p w14:paraId="4026764B" w14:textId="77777777" w:rsidR="00CB5B52" w:rsidRDefault="00CB5B52" w:rsidP="00CB5B52">
      <w:r>
        <w:t>Centre: Moonstone</w:t>
      </w:r>
    </w:p>
    <w:p w14:paraId="08F183B9" w14:textId="6578B997" w:rsidR="00CB5B52" w:rsidRDefault="00CB5B52" w:rsidP="00CB5B52">
      <w:r>
        <w:t>Surrounding: Rose Quartz, Amethyst, Carnelian</w:t>
      </w:r>
    </w:p>
    <w:p w14:paraId="0ADE8F1C" w14:textId="6374B516" w:rsidR="00CB5B52" w:rsidRDefault="00CB5B52" w:rsidP="00CB5B52">
      <w:r>
        <w:t>Activate with intention:</w:t>
      </w:r>
    </w:p>
    <w:p w14:paraId="03AF9040" w14:textId="0F540807" w:rsidR="00CB5B52" w:rsidRDefault="00CB5B52" w:rsidP="00CB5B52">
      <w:r>
        <w:t>“I restore harmony within my body and hormones.”</w:t>
      </w:r>
    </w:p>
    <w:p w14:paraId="013D8B12" w14:textId="3D9ABA27" w:rsidR="00CB5B52" w:rsidRDefault="00CB5B52" w:rsidP="00CB5B52">
      <w:r>
        <w:t>Place near your bed or meditation space.</w:t>
      </w:r>
    </w:p>
    <w:p w14:paraId="310CDE46" w14:textId="3B4345D7" w:rsidR="00CB5B52" w:rsidRDefault="00CB5B52" w:rsidP="00CB5B52"/>
    <w:p w14:paraId="55B7E7C4" w14:textId="7B0C28C3" w:rsidR="00CB5B52" w:rsidRDefault="00CB5B52" w:rsidP="00CB5B52"/>
    <w:p w14:paraId="0B43225C" w14:textId="73E4376B" w:rsidR="00CB5B52" w:rsidRDefault="00141B1F" w:rsidP="00CB5B52">
      <w:r>
        <w:rPr>
          <w:noProof/>
        </w:rPr>
        <w:drawing>
          <wp:anchor distT="0" distB="0" distL="114300" distR="114300" simplePos="0" relativeHeight="251667456" behindDoc="1" locked="0" layoutInCell="1" allowOverlap="1" wp14:anchorId="2E3790D4" wp14:editId="1D18437A">
            <wp:simplePos x="0" y="0"/>
            <wp:positionH relativeFrom="margin">
              <wp:posOffset>1738745</wp:posOffset>
            </wp:positionH>
            <wp:positionV relativeFrom="paragraph">
              <wp:posOffset>7851</wp:posOffset>
            </wp:positionV>
            <wp:extent cx="1936115" cy="1288415"/>
            <wp:effectExtent l="0" t="0" r="6985" b="6985"/>
            <wp:wrapTight wrapText="bothSides">
              <wp:wrapPolygon edited="0">
                <wp:start x="0" y="0"/>
                <wp:lineTo x="0" y="21398"/>
                <wp:lineTo x="21465" y="21398"/>
                <wp:lineTo x="21465" y="0"/>
                <wp:lineTo x="0" y="0"/>
              </wp:wrapPolygon>
            </wp:wrapTight>
            <wp:docPr id="5646059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6115" cy="1288415"/>
                    </a:xfrm>
                    <a:prstGeom prst="rect">
                      <a:avLst/>
                    </a:prstGeom>
                    <a:noFill/>
                  </pic:spPr>
                </pic:pic>
              </a:graphicData>
            </a:graphic>
            <wp14:sizeRelH relativeFrom="margin">
              <wp14:pctWidth>0</wp14:pctWidth>
            </wp14:sizeRelH>
            <wp14:sizeRelV relativeFrom="margin">
              <wp14:pctHeight>0</wp14:pctHeight>
            </wp14:sizeRelV>
          </wp:anchor>
        </w:drawing>
      </w:r>
    </w:p>
    <w:p w14:paraId="2989DE9E" w14:textId="77777777" w:rsidR="00CB5B52" w:rsidRDefault="00CB5B52" w:rsidP="00CB5B52"/>
    <w:p w14:paraId="292E19E8" w14:textId="77777777" w:rsidR="00CB5B52" w:rsidRDefault="00CB5B52" w:rsidP="00CB5B52"/>
    <w:p w14:paraId="68A4B032" w14:textId="77777777" w:rsidR="00CB5B52" w:rsidRDefault="00CB5B52" w:rsidP="00CB5B52"/>
    <w:p w14:paraId="110862FB" w14:textId="77777777" w:rsidR="00CB5B52" w:rsidRDefault="00CB5B52" w:rsidP="00CB5B52"/>
    <w:p w14:paraId="2341BB4D" w14:textId="77777777" w:rsidR="00CB5B52" w:rsidRDefault="00CB5B52" w:rsidP="00CB5B52"/>
    <w:p w14:paraId="0AFD0C46" w14:textId="25C4B1C3" w:rsidR="00CB5B52" w:rsidRDefault="00CB5B52" w:rsidP="00CB5B52">
      <w:r>
        <w:lastRenderedPageBreak/>
        <w:t>11. Emotional Healing &amp; Hormones</w:t>
      </w:r>
    </w:p>
    <w:p w14:paraId="49AE60A6" w14:textId="05E448AE" w:rsidR="00CB5B52" w:rsidRDefault="00CB5B52" w:rsidP="00CB5B52">
      <w:r>
        <w:t>Emotions directly affect hormones.</w:t>
      </w:r>
    </w:p>
    <w:p w14:paraId="5F0F4785" w14:textId="21C4EF97" w:rsidR="00CB5B52" w:rsidRDefault="00CB5B52" w:rsidP="00CB5B52">
      <w:r>
        <w:t>Unresolved emotions can manifest as:</w:t>
      </w:r>
    </w:p>
    <w:p w14:paraId="6837A00A" w14:textId="08532FCD" w:rsidR="00CB5B52" w:rsidRDefault="00141B1F" w:rsidP="00CB5B52">
      <w:r>
        <w:rPr>
          <w:noProof/>
        </w:rPr>
        <w:drawing>
          <wp:anchor distT="0" distB="0" distL="114300" distR="114300" simplePos="0" relativeHeight="251668480" behindDoc="1" locked="0" layoutInCell="1" allowOverlap="1" wp14:anchorId="438BEEF6" wp14:editId="6D5CCB81">
            <wp:simplePos x="0" y="0"/>
            <wp:positionH relativeFrom="margin">
              <wp:posOffset>3034145</wp:posOffset>
            </wp:positionH>
            <wp:positionV relativeFrom="paragraph">
              <wp:posOffset>8832</wp:posOffset>
            </wp:positionV>
            <wp:extent cx="2186940" cy="1149350"/>
            <wp:effectExtent l="0" t="0" r="3810" b="0"/>
            <wp:wrapTight wrapText="bothSides">
              <wp:wrapPolygon edited="0">
                <wp:start x="0" y="0"/>
                <wp:lineTo x="0" y="21123"/>
                <wp:lineTo x="21449" y="21123"/>
                <wp:lineTo x="21449" y="0"/>
                <wp:lineTo x="0" y="0"/>
              </wp:wrapPolygon>
            </wp:wrapTight>
            <wp:docPr id="2469777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6940" cy="1149350"/>
                    </a:xfrm>
                    <a:prstGeom prst="rect">
                      <a:avLst/>
                    </a:prstGeom>
                    <a:noFill/>
                  </pic:spPr>
                </pic:pic>
              </a:graphicData>
            </a:graphic>
            <wp14:sizeRelH relativeFrom="margin">
              <wp14:pctWidth>0</wp14:pctWidth>
            </wp14:sizeRelH>
            <wp14:sizeRelV relativeFrom="margin">
              <wp14:pctHeight>0</wp14:pctHeight>
            </wp14:sizeRelV>
          </wp:anchor>
        </w:drawing>
      </w:r>
      <w:r w:rsidR="00CB5B52">
        <w:t>Hormonal acne</w:t>
      </w:r>
    </w:p>
    <w:p w14:paraId="3903A0F6" w14:textId="4F8ADD4F" w:rsidR="00CB5B52" w:rsidRDefault="00CB5B52" w:rsidP="00CB5B52">
      <w:r>
        <w:t>Fatigue</w:t>
      </w:r>
    </w:p>
    <w:p w14:paraId="068A01B9" w14:textId="1B28260F" w:rsidR="00CB5B52" w:rsidRDefault="00CB5B52" w:rsidP="00CB5B52">
      <w:r>
        <w:t>Mood swings</w:t>
      </w:r>
    </w:p>
    <w:p w14:paraId="2DA9BB81" w14:textId="0C49324C" w:rsidR="00CB5B52" w:rsidRDefault="00CB5B52" w:rsidP="00CB5B52">
      <w:r>
        <w:t>Support crystals:</w:t>
      </w:r>
    </w:p>
    <w:p w14:paraId="638B0A12" w14:textId="77777777" w:rsidR="00CB5B52" w:rsidRDefault="00CB5B52" w:rsidP="00CB5B52">
      <w:r>
        <w:t>Black Tourmaline – protection</w:t>
      </w:r>
    </w:p>
    <w:p w14:paraId="680E35F2" w14:textId="4B3C7515" w:rsidR="00CB5B52" w:rsidRDefault="00CB5B52" w:rsidP="00CB5B52">
      <w:r>
        <w:t>Rhodonite – emotional healing</w:t>
      </w:r>
    </w:p>
    <w:p w14:paraId="043863DA" w14:textId="77777777" w:rsidR="00CB5B52" w:rsidRDefault="00CB5B52" w:rsidP="00CB5B52">
      <w:r>
        <w:t>Clear Quartz – clarity</w:t>
      </w:r>
    </w:p>
    <w:p w14:paraId="025B5AFF" w14:textId="6ABDA441" w:rsidR="00CB5B52" w:rsidRDefault="00CB5B52" w:rsidP="00CB5B52"/>
    <w:p w14:paraId="715D7832" w14:textId="77777777" w:rsidR="00141B1F" w:rsidRDefault="00141B1F" w:rsidP="00CB5B52"/>
    <w:p w14:paraId="6BA15F80" w14:textId="7C232778" w:rsidR="00CB5B52" w:rsidRDefault="00CB5B52" w:rsidP="00CB5B52">
      <w:r>
        <w:t>12. Nutrition, Lifestyle &amp; Crystal Synergy</w:t>
      </w:r>
    </w:p>
    <w:p w14:paraId="26AE7D64" w14:textId="6BAE14D0" w:rsidR="00CB5B52" w:rsidRDefault="00CB5B52" w:rsidP="00CB5B52">
      <w:r>
        <w:t>Crystals work best alongside:</w:t>
      </w:r>
    </w:p>
    <w:p w14:paraId="0F0D1F40" w14:textId="77777777" w:rsidR="00CB5B52" w:rsidRDefault="00CB5B52" w:rsidP="00CB5B52">
      <w:r>
        <w:t>Whole foods</w:t>
      </w:r>
    </w:p>
    <w:p w14:paraId="05749D64" w14:textId="77777777" w:rsidR="00CB5B52" w:rsidRDefault="00CB5B52" w:rsidP="00CB5B52">
      <w:r>
        <w:t>Hydration</w:t>
      </w:r>
    </w:p>
    <w:p w14:paraId="65C6AF36" w14:textId="77777777" w:rsidR="00CB5B52" w:rsidRDefault="00CB5B52" w:rsidP="00CB5B52">
      <w:r>
        <w:t>Movement</w:t>
      </w:r>
    </w:p>
    <w:p w14:paraId="123C9911" w14:textId="77777777" w:rsidR="00CB5B52" w:rsidRDefault="00CB5B52" w:rsidP="00CB5B52">
      <w:r>
        <w:t>Sleep</w:t>
      </w:r>
    </w:p>
    <w:p w14:paraId="33086098" w14:textId="106150E6" w:rsidR="00CB5B52" w:rsidRDefault="00CB5B52" w:rsidP="00CB5B52">
      <w:r>
        <w:t>Reduced toxins</w:t>
      </w:r>
    </w:p>
    <w:p w14:paraId="636E7225" w14:textId="77777777" w:rsidR="00CB5B52" w:rsidRDefault="00CB5B52" w:rsidP="00CB5B52">
      <w:r>
        <w:t>Think of crystals as amplifiers—not replacements.</w:t>
      </w:r>
    </w:p>
    <w:p w14:paraId="1F1DE7DC" w14:textId="5120BCF7" w:rsidR="00CB5B52" w:rsidRDefault="00CB5B52" w:rsidP="00CB5B52"/>
    <w:p w14:paraId="5954A468" w14:textId="1BE002D3" w:rsidR="00CB5B52" w:rsidRDefault="00CB5B52" w:rsidP="00CB5B52"/>
    <w:p w14:paraId="1F34208B" w14:textId="6FFE2299" w:rsidR="00CB5B52" w:rsidRDefault="00141B1F" w:rsidP="00CB5B52">
      <w:r>
        <w:rPr>
          <w:noProof/>
        </w:rPr>
        <w:drawing>
          <wp:anchor distT="0" distB="0" distL="114300" distR="114300" simplePos="0" relativeHeight="251669504" behindDoc="1" locked="0" layoutInCell="1" allowOverlap="1" wp14:anchorId="71B64C9C" wp14:editId="5311DB9D">
            <wp:simplePos x="0" y="0"/>
            <wp:positionH relativeFrom="column">
              <wp:posOffset>1101148</wp:posOffset>
            </wp:positionH>
            <wp:positionV relativeFrom="paragraph">
              <wp:posOffset>54206</wp:posOffset>
            </wp:positionV>
            <wp:extent cx="3209925" cy="1419225"/>
            <wp:effectExtent l="0" t="0" r="9525" b="9525"/>
            <wp:wrapTight wrapText="bothSides">
              <wp:wrapPolygon edited="0">
                <wp:start x="0" y="0"/>
                <wp:lineTo x="0" y="21455"/>
                <wp:lineTo x="21536" y="21455"/>
                <wp:lineTo x="21536" y="0"/>
                <wp:lineTo x="0" y="0"/>
              </wp:wrapPolygon>
            </wp:wrapTight>
            <wp:docPr id="15180712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9925" cy="1419225"/>
                    </a:xfrm>
                    <a:prstGeom prst="rect">
                      <a:avLst/>
                    </a:prstGeom>
                    <a:noFill/>
                  </pic:spPr>
                </pic:pic>
              </a:graphicData>
            </a:graphic>
          </wp:anchor>
        </w:drawing>
      </w:r>
    </w:p>
    <w:p w14:paraId="2DD14A84" w14:textId="77777777" w:rsidR="00CB5B52" w:rsidRDefault="00CB5B52" w:rsidP="00CB5B52"/>
    <w:p w14:paraId="51247182" w14:textId="77777777" w:rsidR="00CB5B52" w:rsidRDefault="00CB5B52" w:rsidP="00CB5B52"/>
    <w:p w14:paraId="7E2373F8" w14:textId="77777777" w:rsidR="00CB5B52" w:rsidRDefault="00CB5B52" w:rsidP="00CB5B52"/>
    <w:p w14:paraId="25C02E44" w14:textId="77777777" w:rsidR="00CB5B52" w:rsidRDefault="00CB5B52" w:rsidP="00CB5B52"/>
    <w:p w14:paraId="353547F1" w14:textId="77777777" w:rsidR="00141B1F" w:rsidRDefault="00141B1F" w:rsidP="00CB5B52"/>
    <w:p w14:paraId="5490365B" w14:textId="77777777" w:rsidR="00141B1F" w:rsidRDefault="00141B1F" w:rsidP="00CB5B52"/>
    <w:p w14:paraId="08CD610D" w14:textId="77777777" w:rsidR="00141B1F" w:rsidRDefault="00141B1F" w:rsidP="00CB5B52"/>
    <w:p w14:paraId="03E358F9" w14:textId="77777777" w:rsidR="00141B1F" w:rsidRDefault="00141B1F" w:rsidP="00CB5B52"/>
    <w:p w14:paraId="714C69D9" w14:textId="4A10DC61" w:rsidR="00CB5B52" w:rsidRDefault="00CB5B52" w:rsidP="00CB5B52">
      <w:r>
        <w:lastRenderedPageBreak/>
        <w:t>13. Hormone-Specific Crystal Protocols</w:t>
      </w:r>
    </w:p>
    <w:p w14:paraId="151D6426" w14:textId="5FC576AE" w:rsidR="00CB5B52" w:rsidRDefault="00CB5B52" w:rsidP="00CB5B52">
      <w:r>
        <w:t>For Stress &amp; Burnout</w:t>
      </w:r>
    </w:p>
    <w:p w14:paraId="2397B6F6" w14:textId="77777777" w:rsidR="00CB5B52" w:rsidRDefault="00CB5B52" w:rsidP="00CB5B52">
      <w:r>
        <w:t>Amethyst + Smoky Quartz</w:t>
      </w:r>
    </w:p>
    <w:p w14:paraId="0E52B4D7" w14:textId="77777777" w:rsidR="00CB5B52" w:rsidRDefault="00CB5B52" w:rsidP="00CB5B52">
      <w:r>
        <w:t>Daily grounding meditation</w:t>
      </w:r>
    </w:p>
    <w:p w14:paraId="2CAC8791" w14:textId="77777777" w:rsidR="00CB5B52" w:rsidRDefault="00CB5B52" w:rsidP="00CB5B52"/>
    <w:p w14:paraId="1BE2469A" w14:textId="3566E0C8" w:rsidR="00CB5B52" w:rsidRDefault="00CB5B52" w:rsidP="00CB5B52">
      <w:r>
        <w:t>For PMS &amp; Cycle Support</w:t>
      </w:r>
    </w:p>
    <w:p w14:paraId="52BB3EC9" w14:textId="77777777" w:rsidR="00CB5B52" w:rsidRDefault="00CB5B52" w:rsidP="00CB5B52">
      <w:r>
        <w:t>Moonstone + Rose Quartz</w:t>
      </w:r>
    </w:p>
    <w:p w14:paraId="746491BD" w14:textId="77777777" w:rsidR="00CB5B52" w:rsidRDefault="00CB5B52" w:rsidP="00CB5B52">
      <w:r>
        <w:t>Womb placement rituals</w:t>
      </w:r>
    </w:p>
    <w:p w14:paraId="1EB10165" w14:textId="77777777" w:rsidR="00CB5B52" w:rsidRDefault="00CB5B52" w:rsidP="00CB5B52"/>
    <w:p w14:paraId="09E65EEC" w14:textId="46CA2C47" w:rsidR="00CB5B52" w:rsidRDefault="00CB5B52" w:rsidP="00CB5B52">
      <w:r>
        <w:t>For Thyroid Balance</w:t>
      </w:r>
    </w:p>
    <w:p w14:paraId="65D4412C" w14:textId="696E396F" w:rsidR="00CB5B52" w:rsidRDefault="00CB5B52" w:rsidP="00CB5B52">
      <w:r>
        <w:t>Blue Lace Agate + Aquamarine</w:t>
      </w:r>
    </w:p>
    <w:p w14:paraId="1AD53317" w14:textId="075217F0" w:rsidR="00CB5B52" w:rsidRDefault="00CB5B52" w:rsidP="00CB5B52">
      <w:r>
        <w:t>Wear near throat</w:t>
      </w:r>
    </w:p>
    <w:p w14:paraId="57967DB5" w14:textId="3B325812" w:rsidR="00CB5B52" w:rsidRDefault="00CB5B52" w:rsidP="00CB5B52"/>
    <w:p w14:paraId="5A7F753D" w14:textId="4492976F" w:rsidR="00CB5B52" w:rsidRDefault="00CB5B52" w:rsidP="00CB5B52">
      <w:r>
        <w:t>For Energy &amp; Metabolism</w:t>
      </w:r>
    </w:p>
    <w:p w14:paraId="66C18FDB" w14:textId="449E3C54" w:rsidR="00CB5B52" w:rsidRDefault="00141B1F" w:rsidP="00CB5B52">
      <w:r>
        <w:rPr>
          <w:noProof/>
        </w:rPr>
        <w:drawing>
          <wp:anchor distT="0" distB="0" distL="114300" distR="114300" simplePos="0" relativeHeight="251670528" behindDoc="1" locked="0" layoutInCell="1" allowOverlap="1" wp14:anchorId="3282BDCD" wp14:editId="701AC8FA">
            <wp:simplePos x="0" y="0"/>
            <wp:positionH relativeFrom="column">
              <wp:posOffset>2472921</wp:posOffset>
            </wp:positionH>
            <wp:positionV relativeFrom="paragraph">
              <wp:posOffset>5080</wp:posOffset>
            </wp:positionV>
            <wp:extent cx="2619375" cy="1743075"/>
            <wp:effectExtent l="0" t="0" r="9525" b="9525"/>
            <wp:wrapTight wrapText="bothSides">
              <wp:wrapPolygon edited="0">
                <wp:start x="0" y="0"/>
                <wp:lineTo x="0" y="21482"/>
                <wp:lineTo x="21521" y="21482"/>
                <wp:lineTo x="21521" y="0"/>
                <wp:lineTo x="0" y="0"/>
              </wp:wrapPolygon>
            </wp:wrapTight>
            <wp:docPr id="2048129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r w:rsidR="00CB5B52">
        <w:t>Citrine + Carnelian</w:t>
      </w:r>
    </w:p>
    <w:p w14:paraId="2AB8B793" w14:textId="71218E78" w:rsidR="00CB5B52" w:rsidRDefault="00CB5B52" w:rsidP="00CB5B52">
      <w:r>
        <w:t>Morning activation rituals</w:t>
      </w:r>
    </w:p>
    <w:p w14:paraId="0B675547" w14:textId="727DE589" w:rsidR="00CB5B52" w:rsidRDefault="00CB5B52" w:rsidP="00CB5B52"/>
    <w:p w14:paraId="163F343A" w14:textId="7144A5B1" w:rsidR="00CB5B52" w:rsidRDefault="00CB5B52" w:rsidP="00CB5B52"/>
    <w:p w14:paraId="11C347BA" w14:textId="77777777" w:rsidR="00CB5B52" w:rsidRDefault="00CB5B52" w:rsidP="00CB5B52"/>
    <w:p w14:paraId="0BA355F5" w14:textId="77777777" w:rsidR="00CB5B52" w:rsidRDefault="00CB5B52" w:rsidP="00CB5B52"/>
    <w:p w14:paraId="14255200" w14:textId="77777777" w:rsidR="00CB5B52" w:rsidRDefault="00CB5B52" w:rsidP="00CB5B52"/>
    <w:p w14:paraId="32B45B80" w14:textId="77777777" w:rsidR="00141B1F" w:rsidRDefault="00141B1F" w:rsidP="00CB5B52"/>
    <w:p w14:paraId="5F09773E" w14:textId="18CAA0AB" w:rsidR="00CB5B52" w:rsidRDefault="00CB5B52" w:rsidP="00CB5B52">
      <w:r>
        <w:t>14. Affirmations for Hormonal Alignment</w:t>
      </w:r>
    </w:p>
    <w:p w14:paraId="09307B50" w14:textId="77777777" w:rsidR="00CB5B52" w:rsidRDefault="00CB5B52" w:rsidP="00CB5B52">
      <w:r>
        <w:t>“My body is in perfect balance.”</w:t>
      </w:r>
    </w:p>
    <w:p w14:paraId="23F77438" w14:textId="77777777" w:rsidR="00CB5B52" w:rsidRDefault="00CB5B52" w:rsidP="00CB5B52">
      <w:r>
        <w:t>“I trust my body’s natural rhythm.”</w:t>
      </w:r>
    </w:p>
    <w:p w14:paraId="67325F1C" w14:textId="77777777" w:rsidR="00CB5B52" w:rsidRDefault="00CB5B52" w:rsidP="00CB5B52">
      <w:r>
        <w:t>“I release stress and welcome calm.”</w:t>
      </w:r>
    </w:p>
    <w:p w14:paraId="79ACA759" w14:textId="30826F41" w:rsidR="00CB5B52" w:rsidRDefault="00CB5B52" w:rsidP="00CB5B52">
      <w:r>
        <w:t>“My hormones support my wellbeing.”</w:t>
      </w:r>
    </w:p>
    <w:p w14:paraId="6F9D0880" w14:textId="77777777" w:rsidR="00CB5B52" w:rsidRDefault="00CB5B52" w:rsidP="00CB5B52">
      <w:r>
        <w:t>Repeat daily with your chosen crystals.</w:t>
      </w:r>
    </w:p>
    <w:p w14:paraId="765C0A69" w14:textId="77777777" w:rsidR="00CB5B52" w:rsidRDefault="00CB5B52" w:rsidP="00CB5B52"/>
    <w:p w14:paraId="44085E59" w14:textId="77777777" w:rsidR="00CB5B52" w:rsidRDefault="00CB5B52" w:rsidP="00CB5B52"/>
    <w:p w14:paraId="6C5221DC" w14:textId="77777777" w:rsidR="00CB5B52" w:rsidRDefault="00CB5B52" w:rsidP="00CB5B52"/>
    <w:p w14:paraId="25E9DF52" w14:textId="77777777" w:rsidR="00CB5B52" w:rsidRDefault="00CB5B52" w:rsidP="00CB5B52">
      <w:r>
        <w:lastRenderedPageBreak/>
        <w:t>15. 30-Day Hormonal Healing Plan</w:t>
      </w:r>
    </w:p>
    <w:p w14:paraId="0940E89D" w14:textId="77777777" w:rsidR="00CB5B52" w:rsidRDefault="00CB5B52" w:rsidP="00CB5B52"/>
    <w:p w14:paraId="38AA3040" w14:textId="16F2CDC2" w:rsidR="00CB5B52" w:rsidRDefault="00CB5B52" w:rsidP="00CB5B52">
      <w:r>
        <w:t>Week 1: Awareness</w:t>
      </w:r>
    </w:p>
    <w:p w14:paraId="7409CE34" w14:textId="77777777" w:rsidR="00CB5B52" w:rsidRDefault="00CB5B52" w:rsidP="00CB5B52">
      <w:r>
        <w:t>Track symptoms</w:t>
      </w:r>
    </w:p>
    <w:p w14:paraId="5314217C" w14:textId="7BCC4757" w:rsidR="00CB5B52" w:rsidRDefault="00CB5B52" w:rsidP="00CB5B52">
      <w:r>
        <w:t>Start morning crystal ritual</w:t>
      </w:r>
    </w:p>
    <w:p w14:paraId="4E86725B" w14:textId="77777777" w:rsidR="00CB5B52" w:rsidRDefault="00CB5B52" w:rsidP="00CB5B52"/>
    <w:p w14:paraId="7D3AA09B" w14:textId="16DDECD2" w:rsidR="00CB5B52" w:rsidRDefault="00CB5B52" w:rsidP="00CB5B52">
      <w:r>
        <w:t>Week 2: Alignment</w:t>
      </w:r>
    </w:p>
    <w:p w14:paraId="4D30539E" w14:textId="77777777" w:rsidR="00CB5B52" w:rsidRDefault="00CB5B52" w:rsidP="00CB5B52">
      <w:r>
        <w:t>Introduce chakra work</w:t>
      </w:r>
    </w:p>
    <w:p w14:paraId="5204B13C" w14:textId="77777777" w:rsidR="00CB5B52" w:rsidRDefault="00CB5B52" w:rsidP="00CB5B52">
      <w:r>
        <w:t>Use Moonstone and Amethyst daily</w:t>
      </w:r>
    </w:p>
    <w:p w14:paraId="58C8A261" w14:textId="77777777" w:rsidR="00CB5B52" w:rsidRDefault="00CB5B52" w:rsidP="00CB5B52"/>
    <w:p w14:paraId="4E589E62" w14:textId="5AD2ED02" w:rsidR="00CB5B52" w:rsidRDefault="00CB5B52" w:rsidP="00CB5B52">
      <w:r>
        <w:t>Week 3: Activation</w:t>
      </w:r>
    </w:p>
    <w:p w14:paraId="38C0E70D" w14:textId="77777777" w:rsidR="00CB5B52" w:rsidRDefault="00CB5B52" w:rsidP="00CB5B52">
      <w:r>
        <w:t>Add crystal grid</w:t>
      </w:r>
    </w:p>
    <w:p w14:paraId="5B6CA235" w14:textId="77777777" w:rsidR="00CB5B52" w:rsidRDefault="00CB5B52" w:rsidP="00CB5B52">
      <w:r>
        <w:t>Increase affirmations</w:t>
      </w:r>
    </w:p>
    <w:p w14:paraId="0651C908" w14:textId="77777777" w:rsidR="00CB5B52" w:rsidRDefault="00CB5B52" w:rsidP="00CB5B52"/>
    <w:p w14:paraId="42CBFED7" w14:textId="68DB52D2" w:rsidR="00CB5B52" w:rsidRDefault="00CB5B52" w:rsidP="00CB5B52">
      <w:r>
        <w:t>Week 4: Integration</w:t>
      </w:r>
    </w:p>
    <w:p w14:paraId="26FC48F6" w14:textId="77777777" w:rsidR="00CB5B52" w:rsidRDefault="00CB5B52" w:rsidP="00CB5B52">
      <w:r>
        <w:t>Combine all practices</w:t>
      </w:r>
    </w:p>
    <w:p w14:paraId="6E26D2D4" w14:textId="41052E1C" w:rsidR="00CB5B52" w:rsidRDefault="00CB5B52" w:rsidP="00CB5B52">
      <w:r>
        <w:t>Reflect on changes</w:t>
      </w:r>
    </w:p>
    <w:p w14:paraId="2C3E458B" w14:textId="77777777" w:rsidR="00CB5B52" w:rsidRDefault="00CB5B52" w:rsidP="00CB5B52"/>
    <w:p w14:paraId="6272FFEE" w14:textId="77777777" w:rsidR="00CB5B52" w:rsidRPr="00CB5B52" w:rsidRDefault="00CB5B52" w:rsidP="00CB5B52">
      <w:pPr>
        <w:rPr>
          <w:b/>
          <w:bCs/>
        </w:rPr>
      </w:pPr>
      <w:r w:rsidRPr="00CB5B52">
        <w:rPr>
          <w:b/>
          <w:bCs/>
        </w:rPr>
        <w:t>Consistency is key.</w:t>
      </w:r>
    </w:p>
    <w:p w14:paraId="1EEEC85F" w14:textId="77777777" w:rsidR="00CB5B52" w:rsidRDefault="00CB5B52" w:rsidP="00CB5B52"/>
    <w:p w14:paraId="0A05E2CE" w14:textId="6BFEC0FB" w:rsidR="00CB5B52" w:rsidRDefault="00CB5B52" w:rsidP="00CB5B52">
      <w:r>
        <w:t>16. Final Thoughts</w:t>
      </w:r>
    </w:p>
    <w:p w14:paraId="51CEAE2D" w14:textId="273E5512" w:rsidR="00CB5B52" w:rsidRDefault="00CB5B52" w:rsidP="00CB5B52">
      <w:r>
        <w:t>Hormonal balance is not just physical—it is emotional, energetic, and spiritual.</w:t>
      </w:r>
    </w:p>
    <w:p w14:paraId="2C11D7E3" w14:textId="1D525EFF" w:rsidR="00CB5B52" w:rsidRDefault="00CB5B52" w:rsidP="00CB5B52">
      <w:r>
        <w:t>By combining:</w:t>
      </w:r>
    </w:p>
    <w:p w14:paraId="4393E18D" w14:textId="77777777" w:rsidR="00CB5B52" w:rsidRDefault="00CB5B52" w:rsidP="00CB5B52">
      <w:r>
        <w:t>Conscious lifestyle choices</w:t>
      </w:r>
    </w:p>
    <w:p w14:paraId="1B40C002" w14:textId="77777777" w:rsidR="00CB5B52" w:rsidRDefault="00CB5B52" w:rsidP="00CB5B52">
      <w:r>
        <w:t>Emotional healing</w:t>
      </w:r>
    </w:p>
    <w:p w14:paraId="44A9CFE6" w14:textId="7C130CBD" w:rsidR="00CB5B52" w:rsidRDefault="00CB5B52" w:rsidP="00CB5B52">
      <w:r>
        <w:t>Crystal energy</w:t>
      </w:r>
    </w:p>
    <w:p w14:paraId="07F3FFA4" w14:textId="057D36AA" w:rsidR="00CB5B52" w:rsidRDefault="00CB5B52" w:rsidP="00CB5B52">
      <w:r>
        <w:t>You create a powerful system for long-term wellbeing.</w:t>
      </w:r>
    </w:p>
    <w:p w14:paraId="00DBC94C" w14:textId="36A2FAEA" w:rsidR="00CB5B52" w:rsidRDefault="00CB5B52" w:rsidP="00CB5B52">
      <w:r>
        <w:t>Your body is intelligent.</w:t>
      </w:r>
    </w:p>
    <w:p w14:paraId="6E2D3E48" w14:textId="2580C6A8" w:rsidR="00CB5B52" w:rsidRDefault="00CB5B52" w:rsidP="00CB5B52">
      <w:r>
        <w:t>Your energy is powerful.</w:t>
      </w:r>
    </w:p>
    <w:p w14:paraId="7CBD8C1E" w14:textId="5851D58D" w:rsidR="00CB5B52" w:rsidRDefault="00CB5B52" w:rsidP="00CB5B52">
      <w:r>
        <w:t>Your healing is already within you.</w:t>
      </w:r>
    </w:p>
    <w:p w14:paraId="501DC3D4" w14:textId="77777777" w:rsidR="00CB5B52" w:rsidRDefault="00CB5B52" w:rsidP="00CB5B52"/>
    <w:p w14:paraId="564871AB" w14:textId="567A56BE" w:rsidR="001E43AB" w:rsidRDefault="00CB5B52" w:rsidP="00CB5B52">
      <w:r>
        <w:lastRenderedPageBreak/>
        <w:t>AF Crystal Jewels is dedicated to empowering your spiritual journey through high-vibrational crystals, intentional living, and holistic wellbeing</w:t>
      </w:r>
      <w:r>
        <w:t>.</w:t>
      </w:r>
    </w:p>
    <w:p w14:paraId="7C474732" w14:textId="197091B7" w:rsidR="00CB5B52" w:rsidRDefault="00CB5B52" w:rsidP="00CB5B52"/>
    <w:p w14:paraId="28A82CA3" w14:textId="0E92D6ED" w:rsidR="00CB5B52" w:rsidRDefault="00CB5B52" w:rsidP="00CB5B52">
      <w:r>
        <w:rPr>
          <w:noProof/>
        </w:rPr>
        <w:drawing>
          <wp:anchor distT="0" distB="0" distL="114300" distR="114300" simplePos="0" relativeHeight="251659264" behindDoc="1" locked="0" layoutInCell="1" allowOverlap="1" wp14:anchorId="7E560561" wp14:editId="4BF58E37">
            <wp:simplePos x="0" y="0"/>
            <wp:positionH relativeFrom="margin">
              <wp:posOffset>928254</wp:posOffset>
            </wp:positionH>
            <wp:positionV relativeFrom="paragraph">
              <wp:posOffset>291408</wp:posOffset>
            </wp:positionV>
            <wp:extent cx="3220720" cy="3201035"/>
            <wp:effectExtent l="0" t="0" r="0" b="0"/>
            <wp:wrapTight wrapText="bothSides">
              <wp:wrapPolygon edited="0">
                <wp:start x="0" y="0"/>
                <wp:lineTo x="0" y="21467"/>
                <wp:lineTo x="21464" y="21467"/>
                <wp:lineTo x="21464" y="0"/>
                <wp:lineTo x="0" y="0"/>
              </wp:wrapPolygon>
            </wp:wrapTight>
            <wp:docPr id="369022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22056" name="Picture 36902205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0720" cy="3201035"/>
                    </a:xfrm>
                    <a:prstGeom prst="rect">
                      <a:avLst/>
                    </a:prstGeom>
                  </pic:spPr>
                </pic:pic>
              </a:graphicData>
            </a:graphic>
            <wp14:sizeRelH relativeFrom="margin">
              <wp14:pctWidth>0</wp14:pctWidth>
            </wp14:sizeRelH>
            <wp14:sizeRelV relativeFrom="margin">
              <wp14:pctHeight>0</wp14:pctHeight>
            </wp14:sizeRelV>
          </wp:anchor>
        </w:drawing>
      </w:r>
    </w:p>
    <w:sectPr w:rsidR="00CB5B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05D52"/>
    <w:multiLevelType w:val="hybridMultilevel"/>
    <w:tmpl w:val="D50A9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ED7BDF"/>
    <w:multiLevelType w:val="hybridMultilevel"/>
    <w:tmpl w:val="BF8C0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9313B8"/>
    <w:multiLevelType w:val="hybridMultilevel"/>
    <w:tmpl w:val="4E8CA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4D0737"/>
    <w:multiLevelType w:val="hybridMultilevel"/>
    <w:tmpl w:val="F2741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4F2967"/>
    <w:multiLevelType w:val="hybridMultilevel"/>
    <w:tmpl w:val="0FAA4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663501"/>
    <w:multiLevelType w:val="hybridMultilevel"/>
    <w:tmpl w:val="60481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7321178">
    <w:abstractNumId w:val="3"/>
  </w:num>
  <w:num w:numId="2" w16cid:durableId="2137211788">
    <w:abstractNumId w:val="1"/>
  </w:num>
  <w:num w:numId="3" w16cid:durableId="315569008">
    <w:abstractNumId w:val="0"/>
  </w:num>
  <w:num w:numId="4" w16cid:durableId="1418938126">
    <w:abstractNumId w:val="4"/>
  </w:num>
  <w:num w:numId="5" w16cid:durableId="1186023742">
    <w:abstractNumId w:val="2"/>
  </w:num>
  <w:num w:numId="6" w16cid:durableId="19558625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B52"/>
    <w:rsid w:val="00141B1F"/>
    <w:rsid w:val="001E43AB"/>
    <w:rsid w:val="001F4707"/>
    <w:rsid w:val="004846A9"/>
    <w:rsid w:val="004A67D3"/>
    <w:rsid w:val="008B6D51"/>
    <w:rsid w:val="00CB5B52"/>
    <w:rsid w:val="00D27598"/>
    <w:rsid w:val="00DC701D"/>
    <w:rsid w:val="00E50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B15B9"/>
  <w15:chartTrackingRefBased/>
  <w15:docId w15:val="{83D04B4A-84FD-4AFB-BA2F-DF2205A87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5B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5B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5B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5B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5B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5B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5B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5B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5B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5B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5B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5B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5B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5B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5B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5B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5B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5B52"/>
    <w:rPr>
      <w:rFonts w:eastAsiaTheme="majorEastAsia" w:cstheme="majorBidi"/>
      <w:color w:val="272727" w:themeColor="text1" w:themeTint="D8"/>
    </w:rPr>
  </w:style>
  <w:style w:type="paragraph" w:styleId="Title">
    <w:name w:val="Title"/>
    <w:basedOn w:val="Normal"/>
    <w:next w:val="Normal"/>
    <w:link w:val="TitleChar"/>
    <w:uiPriority w:val="10"/>
    <w:qFormat/>
    <w:rsid w:val="00CB5B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5B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5B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5B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5B52"/>
    <w:pPr>
      <w:spacing w:before="160"/>
      <w:jc w:val="center"/>
    </w:pPr>
    <w:rPr>
      <w:i/>
      <w:iCs/>
      <w:color w:val="404040" w:themeColor="text1" w:themeTint="BF"/>
    </w:rPr>
  </w:style>
  <w:style w:type="character" w:customStyle="1" w:styleId="QuoteChar">
    <w:name w:val="Quote Char"/>
    <w:basedOn w:val="DefaultParagraphFont"/>
    <w:link w:val="Quote"/>
    <w:uiPriority w:val="29"/>
    <w:rsid w:val="00CB5B52"/>
    <w:rPr>
      <w:i/>
      <w:iCs/>
      <w:color w:val="404040" w:themeColor="text1" w:themeTint="BF"/>
    </w:rPr>
  </w:style>
  <w:style w:type="paragraph" w:styleId="ListParagraph">
    <w:name w:val="List Paragraph"/>
    <w:basedOn w:val="Normal"/>
    <w:uiPriority w:val="34"/>
    <w:qFormat/>
    <w:rsid w:val="00CB5B52"/>
    <w:pPr>
      <w:ind w:left="720"/>
      <w:contextualSpacing/>
    </w:pPr>
  </w:style>
  <w:style w:type="character" w:styleId="IntenseEmphasis">
    <w:name w:val="Intense Emphasis"/>
    <w:basedOn w:val="DefaultParagraphFont"/>
    <w:uiPriority w:val="21"/>
    <w:qFormat/>
    <w:rsid w:val="00CB5B52"/>
    <w:rPr>
      <w:i/>
      <w:iCs/>
      <w:color w:val="0F4761" w:themeColor="accent1" w:themeShade="BF"/>
    </w:rPr>
  </w:style>
  <w:style w:type="paragraph" w:styleId="IntenseQuote">
    <w:name w:val="Intense Quote"/>
    <w:basedOn w:val="Normal"/>
    <w:next w:val="Normal"/>
    <w:link w:val="IntenseQuoteChar"/>
    <w:uiPriority w:val="30"/>
    <w:qFormat/>
    <w:rsid w:val="00CB5B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5B52"/>
    <w:rPr>
      <w:i/>
      <w:iCs/>
      <w:color w:val="0F4761" w:themeColor="accent1" w:themeShade="BF"/>
    </w:rPr>
  </w:style>
  <w:style w:type="character" w:styleId="IntenseReference">
    <w:name w:val="Intense Reference"/>
    <w:basedOn w:val="DefaultParagraphFont"/>
    <w:uiPriority w:val="32"/>
    <w:qFormat/>
    <w:rsid w:val="00CB5B5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12</Pages>
  <Words>904</Words>
  <Characters>5158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2026-03-22T13:50:00Z</dcterms:created>
  <dcterms:modified xsi:type="dcterms:W3CDTF">2026-03-22T14:08:00Z</dcterms:modified>
</cp:coreProperties>
</file>